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D1712" w14:textId="5B4470DF" w:rsidR="00AF211F" w:rsidRPr="00C04FBC" w:rsidRDefault="00FB12F6">
      <w:pPr>
        <w:rPr>
          <w:b/>
          <w:color w:val="2F5496" w:themeColor="accent1" w:themeShade="BF"/>
          <w:lang w:val="en-US"/>
        </w:rPr>
      </w:pPr>
      <w:bookmarkStart w:id="0" w:name="_Hlk79750754"/>
      <w:bookmarkEnd w:id="0"/>
      <w:r w:rsidRPr="00C04FBC">
        <w:rPr>
          <w:b/>
          <w:color w:val="2F5496" w:themeColor="accent1" w:themeShade="BF"/>
          <w:lang w:val="en-US"/>
        </w:rPr>
        <w:t xml:space="preserve">English Language </w:t>
      </w:r>
      <w:r w:rsidR="00440B39">
        <w:rPr>
          <w:b/>
          <w:color w:val="2F5496" w:themeColor="accent1" w:themeShade="BF"/>
          <w:lang w:val="en-US"/>
        </w:rPr>
        <w:t>Online Resources</w:t>
      </w:r>
      <w:r w:rsidR="009B4C30" w:rsidRPr="00C04FBC">
        <w:rPr>
          <w:b/>
          <w:color w:val="2F5496" w:themeColor="accent1" w:themeShade="BF"/>
          <w:lang w:val="en-US"/>
        </w:rPr>
        <w:t xml:space="preserve"> Demo</w:t>
      </w:r>
      <w:r w:rsidRPr="00C04FBC">
        <w:rPr>
          <w:b/>
          <w:color w:val="2F5496" w:themeColor="accent1" w:themeShade="BF"/>
          <w:lang w:val="en-US"/>
        </w:rPr>
        <w:t xml:space="preserve">s </w:t>
      </w:r>
    </w:p>
    <w:p w14:paraId="3D6ADCAA" w14:textId="77777777" w:rsidR="00FB12F6" w:rsidRPr="00C04FBC" w:rsidRDefault="00FB12F6">
      <w:pPr>
        <w:rPr>
          <w:b/>
          <w:color w:val="2F5496" w:themeColor="accent1" w:themeShade="BF"/>
          <w:lang w:val="en-US"/>
        </w:rPr>
      </w:pPr>
      <w:r w:rsidRPr="00C04FBC">
        <w:rPr>
          <w:b/>
          <w:color w:val="2F5496" w:themeColor="accent1" w:themeShade="BF"/>
          <w:lang w:val="en-US"/>
        </w:rPr>
        <w:t>September 2021</w:t>
      </w:r>
    </w:p>
    <w:p w14:paraId="741FB030" w14:textId="77777777" w:rsidR="00493592" w:rsidRDefault="00493592" w:rsidP="00FB12F6">
      <w:pPr>
        <w:rPr>
          <w:b/>
          <w:lang w:val="en-US"/>
        </w:rPr>
      </w:pPr>
    </w:p>
    <w:p w14:paraId="47A03867" w14:textId="7717E775" w:rsidR="00FB12F6" w:rsidRDefault="00FB12F6" w:rsidP="00FB12F6">
      <w:pPr>
        <w:rPr>
          <w:b/>
          <w:lang w:val="en-US"/>
        </w:rPr>
      </w:pPr>
      <w:r w:rsidRPr="00FB12F6">
        <w:rPr>
          <w:b/>
          <w:lang w:val="en-US"/>
        </w:rPr>
        <w:t>University Press Scholarship Online</w:t>
      </w:r>
      <w:r w:rsidR="00A91986">
        <w:rPr>
          <w:b/>
          <w:lang w:val="en-US"/>
        </w:rPr>
        <w:t>/</w:t>
      </w:r>
      <w:r w:rsidR="00A91986" w:rsidRPr="00FB12F6">
        <w:rPr>
          <w:b/>
          <w:lang w:val="en-US"/>
        </w:rPr>
        <w:t>Oxford Scholarship Online</w:t>
      </w:r>
    </w:p>
    <w:p w14:paraId="4415BB85" w14:textId="23D864D4" w:rsidR="00635731" w:rsidRDefault="00FC29B9" w:rsidP="00FB12F6">
      <w:pPr>
        <w:rPr>
          <w:lang w:val="en-US"/>
        </w:rPr>
      </w:pPr>
      <w:bookmarkStart w:id="1" w:name="_GoBack"/>
      <w:bookmarkEnd w:id="1"/>
      <w:r>
        <w:rPr>
          <w:noProof/>
        </w:rPr>
        <w:drawing>
          <wp:inline distT="0" distB="0" distL="0" distR="0" wp14:anchorId="6858C0E9" wp14:editId="2FED9651">
            <wp:extent cx="596900" cy="596900"/>
            <wp:effectExtent l="19050" t="19050" r="12700" b="12700"/>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a:ln w="3175">
                      <a:solidFill>
                        <a:sysClr val="windowText" lastClr="000000"/>
                      </a:solidFill>
                    </a:ln>
                  </pic:spPr>
                </pic:pic>
              </a:graphicData>
            </a:graphic>
          </wp:inline>
        </w:drawing>
      </w:r>
      <w:r w:rsidR="00635731">
        <w:rPr>
          <w:lang w:val="en-US"/>
        </w:rPr>
        <w:t xml:space="preserve"> </w:t>
      </w:r>
      <w:r w:rsidR="004E4040">
        <w:rPr>
          <w:noProof/>
        </w:rPr>
        <w:drawing>
          <wp:inline distT="0" distB="0" distL="0" distR="0" wp14:anchorId="18FB428B" wp14:editId="7A349CCB">
            <wp:extent cx="596900" cy="596900"/>
            <wp:effectExtent l="19050" t="19050" r="12700" b="1270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a:ln w="3175">
                      <a:solidFill>
                        <a:srgbClr val="44546A"/>
                      </a:solidFill>
                    </a:ln>
                  </pic:spPr>
                </pic:pic>
              </a:graphicData>
            </a:graphic>
          </wp:inline>
        </w:drawing>
      </w:r>
    </w:p>
    <w:p w14:paraId="50CC36C2" w14:textId="47B6CB29" w:rsidR="00493592" w:rsidRDefault="00613093" w:rsidP="00FB12F6">
      <w:pPr>
        <w:rPr>
          <w:lang w:val="en-US"/>
        </w:rPr>
      </w:pPr>
      <w:r>
        <w:rPr>
          <w:lang w:val="en-US"/>
        </w:rPr>
        <w:t xml:space="preserve">Tuesday, </w:t>
      </w:r>
      <w:r w:rsidR="00FB12F6" w:rsidRPr="00FB12F6">
        <w:rPr>
          <w:lang w:val="en-US"/>
        </w:rPr>
        <w:t xml:space="preserve">Sep 14, 2021 </w:t>
      </w:r>
    </w:p>
    <w:p w14:paraId="68A0AEAB" w14:textId="4A9CB318" w:rsidR="00FB12F6" w:rsidRPr="00FB12F6" w:rsidRDefault="000F5FE5" w:rsidP="00FB12F6">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59264" behindDoc="0" locked="0" layoutInCell="1" allowOverlap="1" wp14:anchorId="654E6839" wp14:editId="37D983DD">
                <wp:simplePos x="0" y="0"/>
                <wp:positionH relativeFrom="margin">
                  <wp:posOffset>4927600</wp:posOffset>
                </wp:positionH>
                <wp:positionV relativeFrom="paragraph">
                  <wp:posOffset>6350</wp:posOffset>
                </wp:positionV>
                <wp:extent cx="787400" cy="444500"/>
                <wp:effectExtent l="0" t="0" r="12700" b="12700"/>
                <wp:wrapSquare wrapText="bothSides"/>
                <wp:docPr id="6" name="Rectangle 6"/>
                <wp:cNvGraphicFramePr/>
                <a:graphic xmlns:a="http://schemas.openxmlformats.org/drawingml/2006/main">
                  <a:graphicData uri="http://schemas.microsoft.com/office/word/2010/wordprocessingShape">
                    <wps:wsp>
                      <wps:cNvSpPr/>
                      <wps:spPr>
                        <a:xfrm>
                          <a:off x="0" y="0"/>
                          <a:ext cx="787400" cy="444500"/>
                        </a:xfrm>
                        <a:prstGeom prst="rect">
                          <a:avLst/>
                        </a:prstGeom>
                        <a:solidFill>
                          <a:schemeClr val="bg2"/>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14:paraId="68479BFA" w14:textId="2D67DD90" w:rsidR="00440B39" w:rsidRPr="009650D5" w:rsidRDefault="009650D5" w:rsidP="009650D5">
                            <w:pPr>
                              <w:shd w:val="clear" w:color="auto" w:fill="E7E6E6" w:themeFill="background2"/>
                              <w:rPr>
                                <w:color w:val="000000" w:themeColor="text1"/>
                                <w:lang w:val="en-US"/>
                              </w:rPr>
                            </w:pPr>
                            <w:r w:rsidRPr="009650D5">
                              <w:rPr>
                                <w:color w:val="000000" w:themeColor="text1"/>
                                <w:sz w:val="18"/>
                                <w:lang w:val="en-US"/>
                              </w:rPr>
                              <w:t xml:space="preserve">Ctrl +Click   </w:t>
                            </w:r>
                            <w:hyperlink r:id="rId11" w:history="1">
                              <w:r w:rsidR="00B22972" w:rsidRPr="009650D5">
                                <w:rPr>
                                  <w:rStyle w:val="Hyperlink"/>
                                  <w:color w:val="000000" w:themeColor="text1"/>
                                  <w:lang w:val="en-US"/>
                                </w:rPr>
                                <w:t>R</w:t>
                              </w:r>
                              <w:r w:rsidR="004F7A97" w:rsidRPr="009650D5">
                                <w:rPr>
                                  <w:rStyle w:val="Hyperlink"/>
                                  <w:color w:val="000000" w:themeColor="text1"/>
                                  <w:lang w:val="en-US"/>
                                </w:rPr>
                                <w:t>EGI</w:t>
                              </w:r>
                              <w:r w:rsidR="009D2FAE">
                                <w:rPr>
                                  <w:rStyle w:val="Hyperlink"/>
                                  <w:color w:val="000000" w:themeColor="text1"/>
                                  <w:lang w:val="en-US"/>
                                </w:rPr>
                                <w:t>S</w:t>
                              </w:r>
                              <w:r w:rsidR="004F7A97" w:rsidRPr="009650D5">
                                <w:rPr>
                                  <w:rStyle w:val="Hyperlink"/>
                                  <w:color w:val="000000" w:themeColor="text1"/>
                                  <w:lang w:val="en-US"/>
                                </w:rPr>
                                <w:t>T</w:t>
                              </w:r>
                              <w:r w:rsidR="004F7A97" w:rsidRPr="009650D5">
                                <w:rPr>
                                  <w:rStyle w:val="Hyperlink"/>
                                  <w:color w:val="000000" w:themeColor="text1"/>
                                  <w:lang w:val="en-US"/>
                                </w:rPr>
                                <w:t>E</w:t>
                              </w:r>
                              <w:r w:rsidR="004F7A97" w:rsidRPr="009650D5">
                                <w:rPr>
                                  <w:rStyle w:val="Hyperlink"/>
                                  <w:color w:val="000000" w:themeColor="text1"/>
                                  <w:lang w:val="en-US"/>
                                </w:rPr>
                                <w:t>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6839" id="Rectangle 6" o:spid="_x0000_s1026" style="position:absolute;margin-left:388pt;margin-top:.5pt;width:62pt;height: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" fillcolor="#e7e6e6 [3214]" strokecolor="#1f3763 [1604]" strokeweight="1pt">
                <v:textbox>
                  <w:txbxContent>
                    <w:p w14:paraId="68479BFA" w14:textId="2D67DD90" w:rsidR="00440B39" w:rsidRPr="009650D5" w:rsidRDefault="009650D5" w:rsidP="009650D5">
                      <w:pPr>
                        <w:shd w:val="clear" w:color="auto" w:fill="E7E6E6" w:themeFill="background2"/>
                        <w:rPr>
                          <w:color w:val="000000" w:themeColor="text1"/>
                          <w:lang w:val="en-US"/>
                        </w:rPr>
                      </w:pPr>
                      <w:r w:rsidRPr="009650D5">
                        <w:rPr>
                          <w:color w:val="000000" w:themeColor="text1"/>
                          <w:sz w:val="18"/>
                          <w:lang w:val="en-US"/>
                        </w:rPr>
                        <w:t xml:space="preserve">Ctrl +Click   </w:t>
                      </w:r>
                      <w:hyperlink r:id="rId12" w:history="1">
                        <w:r w:rsidR="00B22972" w:rsidRPr="009650D5">
                          <w:rPr>
                            <w:rStyle w:val="Hyperlink"/>
                            <w:color w:val="000000" w:themeColor="text1"/>
                            <w:lang w:val="en-US"/>
                          </w:rPr>
                          <w:t>R</w:t>
                        </w:r>
                        <w:r w:rsidR="004F7A97" w:rsidRPr="009650D5">
                          <w:rPr>
                            <w:rStyle w:val="Hyperlink"/>
                            <w:color w:val="000000" w:themeColor="text1"/>
                            <w:lang w:val="en-US"/>
                          </w:rPr>
                          <w:t>EGI</w:t>
                        </w:r>
                        <w:r w:rsidR="009D2FAE">
                          <w:rPr>
                            <w:rStyle w:val="Hyperlink"/>
                            <w:color w:val="000000" w:themeColor="text1"/>
                            <w:lang w:val="en-US"/>
                          </w:rPr>
                          <w:t>S</w:t>
                        </w:r>
                        <w:r w:rsidR="004F7A97" w:rsidRPr="009650D5">
                          <w:rPr>
                            <w:rStyle w:val="Hyperlink"/>
                            <w:color w:val="000000" w:themeColor="text1"/>
                            <w:lang w:val="en-US"/>
                          </w:rPr>
                          <w:t>T</w:t>
                        </w:r>
                        <w:r w:rsidR="004F7A97" w:rsidRPr="009650D5">
                          <w:rPr>
                            <w:rStyle w:val="Hyperlink"/>
                            <w:color w:val="000000" w:themeColor="text1"/>
                            <w:lang w:val="en-US"/>
                          </w:rPr>
                          <w:t>E</w:t>
                        </w:r>
                        <w:r w:rsidR="004F7A97" w:rsidRPr="009650D5">
                          <w:rPr>
                            <w:rStyle w:val="Hyperlink"/>
                            <w:color w:val="000000" w:themeColor="text1"/>
                            <w:lang w:val="en-US"/>
                          </w:rPr>
                          <w:t>R</w:t>
                        </w:r>
                      </w:hyperlink>
                    </w:p>
                  </w:txbxContent>
                </v:textbox>
                <w10:wrap type="square" anchorx="margin"/>
              </v:rect>
            </w:pict>
          </mc:Fallback>
        </mc:AlternateContent>
      </w:r>
      <w:r w:rsidR="00FB12F6" w:rsidRPr="00FB12F6">
        <w:rPr>
          <w:lang w:val="en-US"/>
        </w:rPr>
        <w:t>10:00 AM BST</w:t>
      </w:r>
    </w:p>
    <w:p w14:paraId="7759BB7F" w14:textId="0375A2D4" w:rsidR="00FB12F6" w:rsidRDefault="00FB12F6" w:rsidP="00FB12F6">
      <w:pPr>
        <w:rPr>
          <w:lang w:val="en-US"/>
        </w:rPr>
      </w:pPr>
      <w:hyperlink r:id="rId13" w:history="1">
        <w:r w:rsidRPr="00CA6C53">
          <w:rPr>
            <w:rStyle w:val="Hyperlink"/>
            <w:lang w:val="en-US"/>
          </w:rPr>
          <w:t>https://attendee.gotowebinar.com/register/5244022169615642384</w:t>
        </w:r>
      </w:hyperlink>
    </w:p>
    <w:p w14:paraId="3E0DE7E8" w14:textId="6F3EABE3" w:rsidR="00440B39" w:rsidRDefault="00B2384B" w:rsidP="00B2384B">
      <w:pPr>
        <w:jc w:val="both"/>
        <w:rPr>
          <w:rFonts w:cstheme="minorHAnsi"/>
          <w:i/>
          <w:color w:val="0563C1" w:themeColor="hyperlink"/>
          <w:sz w:val="20"/>
          <w:szCs w:val="20"/>
          <w:u w:val="single"/>
          <w:shd w:val="clear" w:color="auto" w:fill="FFFFFF"/>
          <w:lang w:val="en-US"/>
        </w:rPr>
      </w:pPr>
      <w:hyperlink r:id="rId14" w:history="1">
        <w:r w:rsidRPr="00B2384B">
          <w:rPr>
            <w:rFonts w:cstheme="minorHAnsi"/>
            <w:b/>
            <w:i/>
            <w:color w:val="0563C1" w:themeColor="hyperlink"/>
            <w:sz w:val="20"/>
            <w:szCs w:val="20"/>
            <w:u w:val="single"/>
            <w:shd w:val="clear" w:color="auto" w:fill="FFFFFF"/>
            <w:lang w:val="en-US"/>
          </w:rPr>
          <w:t>University Press Scholarship Online</w:t>
        </w:r>
      </w:hyperlink>
      <w:r w:rsidRPr="00B2384B">
        <w:rPr>
          <w:rFonts w:cstheme="minorHAnsi"/>
          <w:i/>
          <w:color w:val="333333"/>
          <w:sz w:val="20"/>
          <w:szCs w:val="20"/>
          <w:shd w:val="clear" w:color="auto" w:fill="FFFFFF"/>
          <w:lang w:val="en-US"/>
        </w:rPr>
        <w:t xml:space="preserve"> (UPSO) is a ground-breaking online library bringing works from the world’s best university presses onto a single, easy-to-use resource. Including </w:t>
      </w:r>
      <w:hyperlink r:id="rId15" w:history="1">
        <w:r w:rsidRPr="00B2384B">
          <w:rPr>
            <w:rFonts w:cstheme="minorHAnsi"/>
            <w:b/>
            <w:i/>
            <w:color w:val="0563C1" w:themeColor="hyperlink"/>
            <w:sz w:val="20"/>
            <w:szCs w:val="20"/>
            <w:u w:val="single"/>
            <w:shd w:val="clear" w:color="auto" w:fill="FFFFFF"/>
            <w:lang w:val="en-US"/>
          </w:rPr>
          <w:t>Oxford Scholarship Online</w:t>
        </w:r>
      </w:hyperlink>
      <w:r w:rsidRPr="00B2384B">
        <w:rPr>
          <w:rFonts w:cstheme="minorHAnsi"/>
          <w:i/>
          <w:color w:val="333333"/>
          <w:sz w:val="20"/>
          <w:szCs w:val="20"/>
          <w:shd w:val="clear" w:color="auto" w:fill="FFFFFF"/>
          <w:lang w:val="en-US"/>
        </w:rPr>
        <w:t xml:space="preserve">, UPSO publishes new books every month from an ever-growing roster of contributing presses, each adding to the variety of subjects covered on the platform. </w:t>
      </w:r>
      <w:hyperlink r:id="rId16" w:history="1">
        <w:r w:rsidRPr="00B2384B">
          <w:rPr>
            <w:rFonts w:cstheme="minorHAnsi"/>
            <w:i/>
            <w:color w:val="0563C1" w:themeColor="hyperlink"/>
            <w:sz w:val="20"/>
            <w:szCs w:val="20"/>
            <w:u w:val="single"/>
            <w:shd w:val="clear" w:color="auto" w:fill="FFFFFF"/>
            <w:lang w:val="en-US"/>
          </w:rPr>
          <w:t>(more)</w:t>
        </w:r>
      </w:hyperlink>
    </w:p>
    <w:p w14:paraId="0B17FCB0" w14:textId="77777777" w:rsidR="00440B39" w:rsidRDefault="00440B39" w:rsidP="00493592">
      <w:pPr>
        <w:rPr>
          <w:b/>
          <w:lang w:val="en-US"/>
        </w:rPr>
      </w:pPr>
    </w:p>
    <w:p w14:paraId="6C171987" w14:textId="7419567D" w:rsidR="00493592" w:rsidRDefault="00493592" w:rsidP="00493592">
      <w:pPr>
        <w:rPr>
          <w:b/>
          <w:lang w:val="en-US"/>
        </w:rPr>
      </w:pPr>
      <w:r w:rsidRPr="00493592">
        <w:rPr>
          <w:b/>
          <w:lang w:val="en-US"/>
        </w:rPr>
        <w:t>Oxford Handbooks Online</w:t>
      </w:r>
    </w:p>
    <w:p w14:paraId="6A231DB0" w14:textId="6036E684" w:rsidR="00894C15" w:rsidRPr="00493592" w:rsidRDefault="00894C15" w:rsidP="00493592">
      <w:pPr>
        <w:rPr>
          <w:b/>
          <w:lang w:val="en-US"/>
        </w:rPr>
      </w:pPr>
      <w:r>
        <w:rPr>
          <w:noProof/>
        </w:rPr>
        <w:drawing>
          <wp:inline distT="0" distB="0" distL="0" distR="0" wp14:anchorId="35364047" wp14:editId="26BBE1AC">
            <wp:extent cx="565150" cy="590550"/>
            <wp:effectExtent l="0" t="0" r="6350" b="0"/>
            <wp:docPr id="19" name="Picture 1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5150" cy="590550"/>
                    </a:xfrm>
                    <a:prstGeom prst="rect">
                      <a:avLst/>
                    </a:prstGeom>
                  </pic:spPr>
                </pic:pic>
              </a:graphicData>
            </a:graphic>
          </wp:inline>
        </w:drawing>
      </w:r>
    </w:p>
    <w:p w14:paraId="3164CD87" w14:textId="30AE7C68" w:rsidR="00493592" w:rsidRDefault="00613093" w:rsidP="00493592">
      <w:pPr>
        <w:rPr>
          <w:lang w:val="en-US"/>
        </w:rPr>
      </w:pPr>
      <w:r>
        <w:rPr>
          <w:lang w:val="en-US"/>
        </w:rPr>
        <w:t xml:space="preserve">Wednesday, </w:t>
      </w:r>
      <w:r w:rsidR="00493592" w:rsidRPr="00493592">
        <w:rPr>
          <w:lang w:val="en-US"/>
        </w:rPr>
        <w:t xml:space="preserve">Sep 15, 2021 </w:t>
      </w:r>
    </w:p>
    <w:p w14:paraId="08E764EB" w14:textId="7A2D055E" w:rsidR="00493592" w:rsidRPr="00493592" w:rsidRDefault="00440B39" w:rsidP="00493592">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61312" behindDoc="0" locked="0" layoutInCell="1" allowOverlap="1" wp14:anchorId="469740AF" wp14:editId="2CD73332">
                <wp:simplePos x="0" y="0"/>
                <wp:positionH relativeFrom="margin">
                  <wp:posOffset>4959350</wp:posOffset>
                </wp:positionH>
                <wp:positionV relativeFrom="paragraph">
                  <wp:posOffset>28575</wp:posOffset>
                </wp:positionV>
                <wp:extent cx="755650" cy="4572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755650" cy="457200"/>
                        </a:xfrm>
                        <a:prstGeom prst="rect">
                          <a:avLst/>
                        </a:prstGeom>
                        <a:solidFill>
                          <a:schemeClr val="bg2"/>
                        </a:solidFill>
                        <a:ln w="12700" cap="flat" cmpd="sng" algn="ctr">
                          <a:solidFill>
                            <a:srgbClr val="4472C4">
                              <a:shade val="50000"/>
                            </a:srgbClr>
                          </a:solidFill>
                          <a:prstDash val="solid"/>
                          <a:miter lim="800000"/>
                        </a:ln>
                        <a:effectLst/>
                      </wps:spPr>
                      <wps:txbx>
                        <w:txbxContent>
                          <w:p w14:paraId="2B64BA64" w14:textId="27E6D16E" w:rsidR="00440B39" w:rsidRPr="00440B39" w:rsidRDefault="0086198B" w:rsidP="000F5FE5">
                            <w:pPr>
                              <w:shd w:val="clear" w:color="auto" w:fill="E7E6E6" w:themeFill="background2"/>
                              <w:jc w:val="center"/>
                              <w:rPr>
                                <w:color w:val="FFFFFF" w:themeColor="background1"/>
                                <w:lang w:val="en-US"/>
                              </w:rPr>
                            </w:pPr>
                            <w:r w:rsidRPr="00651D25">
                              <w:rPr>
                                <w:color w:val="000000" w:themeColor="text1"/>
                                <w:sz w:val="18"/>
                                <w:lang w:val="en-US"/>
                              </w:rPr>
                              <w:t>Ctr</w:t>
                            </w:r>
                            <w:r w:rsidR="00651D25" w:rsidRPr="00651D25">
                              <w:rPr>
                                <w:color w:val="000000" w:themeColor="text1"/>
                                <w:sz w:val="18"/>
                                <w:lang w:val="en-US"/>
                              </w:rPr>
                              <w:t xml:space="preserve">l + Click </w:t>
                            </w:r>
                            <w:hyperlink r:id="rId18" w:history="1">
                              <w:r w:rsidR="00440B39" w:rsidRPr="00620CBA">
                                <w:rPr>
                                  <w:rStyle w:val="Hyperlink"/>
                                  <w:color w:val="000000" w:themeColor="text1"/>
                                  <w:lang w:val="en-US"/>
                                </w:rPr>
                                <w:t>REGI</w:t>
                              </w:r>
                              <w:r w:rsidR="00440B39" w:rsidRPr="00620CBA">
                                <w:rPr>
                                  <w:rStyle w:val="Hyperlink"/>
                                  <w:color w:val="000000" w:themeColor="text1"/>
                                  <w:lang w:val="en-US"/>
                                </w:rPr>
                                <w:t>S</w:t>
                              </w:r>
                              <w:r w:rsidR="00440B39" w:rsidRPr="00620CBA">
                                <w:rPr>
                                  <w:rStyle w:val="Hyperlink"/>
                                  <w:color w:val="000000" w:themeColor="text1"/>
                                  <w:lang w:val="en-US"/>
                                </w:rPr>
                                <w:t>TE</w:t>
                              </w:r>
                              <w:r w:rsidR="00440B39" w:rsidRPr="00620CBA">
                                <w:rPr>
                                  <w:rStyle w:val="Hyperlink"/>
                                  <w:color w:val="000000" w:themeColor="text1"/>
                                  <w:lang w:val="en-US"/>
                                </w:rPr>
                                <w:t>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740AF" id="Rectangle 7" o:spid="_x0000_s1027" style="position:absolute;margin-left:390.5pt;margin-top:2.25pt;width:59.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" fillcolor="#e7e6e6 [3214]" strokecolor="#2f528f" strokeweight="1pt">
                <v:textbox>
                  <w:txbxContent>
                    <w:p w14:paraId="2B64BA64" w14:textId="27E6D16E" w:rsidR="00440B39" w:rsidRPr="00440B39" w:rsidRDefault="0086198B" w:rsidP="000F5FE5">
                      <w:pPr>
                        <w:shd w:val="clear" w:color="auto" w:fill="E7E6E6" w:themeFill="background2"/>
                        <w:jc w:val="center"/>
                        <w:rPr>
                          <w:color w:val="FFFFFF" w:themeColor="background1"/>
                          <w:lang w:val="en-US"/>
                        </w:rPr>
                      </w:pPr>
                      <w:r w:rsidRPr="00651D25">
                        <w:rPr>
                          <w:color w:val="000000" w:themeColor="text1"/>
                          <w:sz w:val="18"/>
                          <w:lang w:val="en-US"/>
                        </w:rPr>
                        <w:t>Ctr</w:t>
                      </w:r>
                      <w:r w:rsidR="00651D25" w:rsidRPr="00651D25">
                        <w:rPr>
                          <w:color w:val="000000" w:themeColor="text1"/>
                          <w:sz w:val="18"/>
                          <w:lang w:val="en-US"/>
                        </w:rPr>
                        <w:t xml:space="preserve">l + Click </w:t>
                      </w:r>
                      <w:hyperlink r:id="rId19" w:history="1">
                        <w:r w:rsidR="00440B39" w:rsidRPr="00620CBA">
                          <w:rPr>
                            <w:rStyle w:val="Hyperlink"/>
                            <w:color w:val="000000" w:themeColor="text1"/>
                            <w:lang w:val="en-US"/>
                          </w:rPr>
                          <w:t>REGI</w:t>
                        </w:r>
                        <w:r w:rsidR="00440B39" w:rsidRPr="00620CBA">
                          <w:rPr>
                            <w:rStyle w:val="Hyperlink"/>
                            <w:color w:val="000000" w:themeColor="text1"/>
                            <w:lang w:val="en-US"/>
                          </w:rPr>
                          <w:t>S</w:t>
                        </w:r>
                        <w:r w:rsidR="00440B39" w:rsidRPr="00620CBA">
                          <w:rPr>
                            <w:rStyle w:val="Hyperlink"/>
                            <w:color w:val="000000" w:themeColor="text1"/>
                            <w:lang w:val="en-US"/>
                          </w:rPr>
                          <w:t>TE</w:t>
                        </w:r>
                        <w:r w:rsidR="00440B39" w:rsidRPr="00620CBA">
                          <w:rPr>
                            <w:rStyle w:val="Hyperlink"/>
                            <w:color w:val="000000" w:themeColor="text1"/>
                            <w:lang w:val="en-US"/>
                          </w:rPr>
                          <w:t>R</w:t>
                        </w:r>
                      </w:hyperlink>
                    </w:p>
                  </w:txbxContent>
                </v:textbox>
                <w10:wrap anchorx="margin"/>
              </v:rect>
            </w:pict>
          </mc:Fallback>
        </mc:AlternateContent>
      </w:r>
      <w:r w:rsidR="00493592" w:rsidRPr="00493592">
        <w:rPr>
          <w:lang w:val="en-US"/>
        </w:rPr>
        <w:t>10:00 AM BST</w:t>
      </w:r>
      <w:r w:rsidR="00493592">
        <w:rPr>
          <w:lang w:val="en-US"/>
        </w:rPr>
        <w:t>:</w:t>
      </w:r>
    </w:p>
    <w:p w14:paraId="30174EA8" w14:textId="4735EE16" w:rsidR="00493592" w:rsidRDefault="00493592" w:rsidP="00493592">
      <w:pPr>
        <w:rPr>
          <w:lang w:val="en-US"/>
        </w:rPr>
      </w:pPr>
      <w:hyperlink r:id="rId20" w:history="1">
        <w:r w:rsidRPr="00CA6C53">
          <w:rPr>
            <w:rStyle w:val="Hyperlink"/>
            <w:lang w:val="en-US"/>
          </w:rPr>
          <w:t>https://attendee.gotowebinar.com/register/1870141052971187728</w:t>
        </w:r>
      </w:hyperlink>
      <w:r w:rsidR="00440B39">
        <w:rPr>
          <w:lang w:val="en-US"/>
        </w:rPr>
        <w:t xml:space="preserve">                   </w:t>
      </w:r>
      <w:r w:rsidR="000F5FE5">
        <w:rPr>
          <w:lang w:val="en-US"/>
        </w:rPr>
        <w:t xml:space="preserve">  </w:t>
      </w:r>
    </w:p>
    <w:p w14:paraId="28D3F3E2" w14:textId="77777777" w:rsidR="00234B02" w:rsidRPr="00234B02" w:rsidRDefault="00234B02" w:rsidP="00234B02">
      <w:pPr>
        <w:shd w:val="clear" w:color="auto" w:fill="FFFFFF"/>
        <w:spacing w:after="240" w:line="240" w:lineRule="auto"/>
        <w:jc w:val="both"/>
        <w:rPr>
          <w:rFonts w:eastAsia="Times New Roman" w:cstheme="minorHAnsi"/>
          <w:i/>
          <w:color w:val="000000"/>
          <w:sz w:val="20"/>
          <w:szCs w:val="20"/>
          <w:lang w:val="en-US" w:eastAsia="pl-PL"/>
        </w:rPr>
      </w:pPr>
      <w:hyperlink r:id="rId21" w:history="1">
        <w:r w:rsidRPr="00234B02">
          <w:rPr>
            <w:rFonts w:eastAsia="Times New Roman" w:cstheme="minorHAnsi"/>
            <w:i/>
            <w:iCs/>
            <w:color w:val="0563C1" w:themeColor="hyperlink"/>
            <w:sz w:val="20"/>
            <w:szCs w:val="20"/>
            <w:u w:val="single"/>
            <w:lang w:val="en-US" w:eastAsia="pl-PL"/>
          </w:rPr>
          <w:t>Oxford Handbooks Online</w:t>
        </w:r>
        <w:r w:rsidRPr="00234B02">
          <w:rPr>
            <w:rFonts w:eastAsia="Times New Roman" w:cstheme="minorHAnsi"/>
            <w:i/>
            <w:color w:val="0563C1" w:themeColor="hyperlink"/>
            <w:sz w:val="20"/>
            <w:szCs w:val="20"/>
            <w:u w:val="single"/>
            <w:lang w:val="en-US" w:eastAsia="pl-PL"/>
          </w:rPr>
          <w:t> </w:t>
        </w:r>
      </w:hyperlink>
      <w:r w:rsidRPr="00234B02">
        <w:rPr>
          <w:rFonts w:eastAsia="Times New Roman" w:cstheme="minorHAnsi"/>
          <w:i/>
          <w:iCs/>
          <w:color w:val="000000"/>
          <w:sz w:val="20"/>
          <w:szCs w:val="20"/>
          <w:lang w:val="en-US" w:eastAsia="pl-PL"/>
        </w:rPr>
        <w:t xml:space="preserve"> </w:t>
      </w:r>
      <w:r w:rsidRPr="00234B02">
        <w:rPr>
          <w:rFonts w:eastAsia="Times New Roman" w:cstheme="minorHAnsi"/>
          <w:i/>
          <w:color w:val="000000"/>
          <w:sz w:val="20"/>
          <w:szCs w:val="20"/>
          <w:lang w:val="en-US" w:eastAsia="pl-PL"/>
        </w:rPr>
        <w:t>(Scholarly Research Reviews) is an outstanding collection of the best Handbooks areas across many different subject areas. One of the most prestigious and successful strands of Oxford’s scholarly publishing, the Handbook series contains in-depth, high-level articles by scholars at the top of their field…</w:t>
      </w:r>
      <w:hyperlink r:id="rId22" w:history="1">
        <w:r w:rsidRPr="00234B02">
          <w:rPr>
            <w:rFonts w:eastAsia="Times New Roman" w:cstheme="minorHAnsi"/>
            <w:i/>
            <w:color w:val="0563C1" w:themeColor="hyperlink"/>
            <w:sz w:val="20"/>
            <w:szCs w:val="20"/>
            <w:u w:val="single"/>
            <w:lang w:val="en-US" w:eastAsia="pl-PL"/>
          </w:rPr>
          <w:t>(more)</w:t>
        </w:r>
      </w:hyperlink>
    </w:p>
    <w:p w14:paraId="05F6107B" w14:textId="458E7AA7" w:rsidR="00493592" w:rsidRDefault="00493592" w:rsidP="00493592">
      <w:pPr>
        <w:rPr>
          <w:lang w:val="en-US"/>
        </w:rPr>
      </w:pPr>
    </w:p>
    <w:p w14:paraId="5C81A203" w14:textId="24644FD0" w:rsidR="00693315" w:rsidRDefault="00693315" w:rsidP="00693315">
      <w:pPr>
        <w:rPr>
          <w:b/>
          <w:lang w:val="en-US"/>
        </w:rPr>
      </w:pPr>
      <w:bookmarkStart w:id="2" w:name="_Hlk79748051"/>
      <w:r w:rsidRPr="0089487D">
        <w:rPr>
          <w:b/>
          <w:lang w:val="en-US"/>
        </w:rPr>
        <w:t>Oxford Research Encyclopedias</w:t>
      </w:r>
    </w:p>
    <w:bookmarkEnd w:id="2"/>
    <w:p w14:paraId="37569E07" w14:textId="61A51029" w:rsidR="008F1669" w:rsidRPr="0089487D" w:rsidRDefault="008F1669" w:rsidP="00693315">
      <w:pPr>
        <w:rPr>
          <w:b/>
          <w:lang w:val="en-US"/>
        </w:rPr>
      </w:pPr>
      <w:r>
        <w:rPr>
          <w:noProof/>
        </w:rPr>
        <w:drawing>
          <wp:inline distT="0" distB="0" distL="0" distR="0" wp14:anchorId="7D8A29E6" wp14:editId="3C8B58AE">
            <wp:extent cx="520700" cy="533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0700" cy="533400"/>
                    </a:xfrm>
                    <a:prstGeom prst="rect">
                      <a:avLst/>
                    </a:prstGeom>
                  </pic:spPr>
                </pic:pic>
              </a:graphicData>
            </a:graphic>
          </wp:inline>
        </w:drawing>
      </w:r>
    </w:p>
    <w:p w14:paraId="2118F74F" w14:textId="1E57A063" w:rsidR="00693315" w:rsidRDefault="00613093" w:rsidP="00693315">
      <w:pPr>
        <w:rPr>
          <w:lang w:val="en-US"/>
        </w:rPr>
      </w:pPr>
      <w:r>
        <w:rPr>
          <w:lang w:val="en-US"/>
        </w:rPr>
        <w:t xml:space="preserve">Thursday, </w:t>
      </w:r>
      <w:r w:rsidR="00693315" w:rsidRPr="00693315">
        <w:rPr>
          <w:lang w:val="en-US"/>
        </w:rPr>
        <w:t xml:space="preserve">Sep 16, 2021 </w:t>
      </w:r>
    </w:p>
    <w:p w14:paraId="032FAC8B" w14:textId="22B0ADDD" w:rsidR="00693315" w:rsidRPr="00693315" w:rsidRDefault="00620CBA" w:rsidP="00693315">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75648" behindDoc="0" locked="0" layoutInCell="1" allowOverlap="1" wp14:anchorId="6E52527B" wp14:editId="773D87D2">
                <wp:simplePos x="0" y="0"/>
                <wp:positionH relativeFrom="margin">
                  <wp:posOffset>4921250</wp:posOffset>
                </wp:positionH>
                <wp:positionV relativeFrom="paragraph">
                  <wp:posOffset>6350</wp:posOffset>
                </wp:positionV>
                <wp:extent cx="755650" cy="45720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755650" cy="457200"/>
                        </a:xfrm>
                        <a:prstGeom prst="rect">
                          <a:avLst/>
                        </a:prstGeom>
                        <a:solidFill>
                          <a:srgbClr val="E7E6E6"/>
                        </a:solidFill>
                        <a:ln w="12700" cap="flat" cmpd="sng" algn="ctr">
                          <a:solidFill>
                            <a:srgbClr val="4472C4">
                              <a:shade val="50000"/>
                            </a:srgbClr>
                          </a:solidFill>
                          <a:prstDash val="solid"/>
                          <a:miter lim="800000"/>
                        </a:ln>
                        <a:effectLst/>
                      </wps:spPr>
                      <wps:txbx>
                        <w:txbxContent>
                          <w:p w14:paraId="6867B59C" w14:textId="6F384629" w:rsidR="00620CBA" w:rsidRPr="00440B39" w:rsidRDefault="00620CBA" w:rsidP="00620CBA">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24" w:history="1">
                              <w:r w:rsidRPr="00620CBA">
                                <w:rPr>
                                  <w:rStyle w:val="Hyperlink"/>
                                  <w:lang w:val="en-US"/>
                                </w:rPr>
                                <w:t>REGISTER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527B" id="Rectangle 20" o:spid="_x0000_s1028" style="position:absolute;margin-left:387.5pt;margin-top:.5pt;width:59.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" fillcolor="#e7e6e6" strokecolor="#2f528f" strokeweight="1pt">
                <v:textbox>
                  <w:txbxContent>
                    <w:p w14:paraId="6867B59C" w14:textId="6F384629" w:rsidR="00620CBA" w:rsidRPr="00440B39" w:rsidRDefault="00620CBA" w:rsidP="00620CBA">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25" w:history="1">
                        <w:r w:rsidRPr="00620CBA">
                          <w:rPr>
                            <w:rStyle w:val="Hyperlink"/>
                            <w:lang w:val="en-US"/>
                          </w:rPr>
                          <w:t>REGISTER</w:t>
                        </w:r>
                      </w:hyperlink>
                    </w:p>
                  </w:txbxContent>
                </v:textbox>
                <w10:wrap anchorx="margin"/>
              </v:rect>
            </w:pict>
          </mc:Fallback>
        </mc:AlternateContent>
      </w:r>
      <w:r w:rsidR="00693315" w:rsidRPr="00693315">
        <w:rPr>
          <w:lang w:val="en-US"/>
        </w:rPr>
        <w:t>10:00 AM BST</w:t>
      </w:r>
      <w:r w:rsidR="00693315">
        <w:rPr>
          <w:lang w:val="en-US"/>
        </w:rPr>
        <w:t>:</w:t>
      </w:r>
    </w:p>
    <w:p w14:paraId="76BA5A4B" w14:textId="79074D35" w:rsidR="00693315" w:rsidRDefault="00693315" w:rsidP="00693315">
      <w:pPr>
        <w:rPr>
          <w:lang w:val="en-US"/>
        </w:rPr>
      </w:pPr>
      <w:hyperlink r:id="rId26" w:history="1">
        <w:r w:rsidRPr="00CA6C53">
          <w:rPr>
            <w:rStyle w:val="Hyperlink"/>
            <w:lang w:val="en-US"/>
          </w:rPr>
          <w:t>https://attendee.gotowebinar.com/register/8289752941439126544</w:t>
        </w:r>
      </w:hyperlink>
      <w:r w:rsidR="00440B39">
        <w:rPr>
          <w:lang w:val="en-US"/>
        </w:rPr>
        <w:t xml:space="preserve">                  </w:t>
      </w:r>
    </w:p>
    <w:p w14:paraId="73A07A9E" w14:textId="77777777" w:rsidR="00496048" w:rsidRPr="00496048" w:rsidRDefault="00496048" w:rsidP="00496048">
      <w:pPr>
        <w:jc w:val="both"/>
        <w:rPr>
          <w:rFonts w:cstheme="minorHAnsi"/>
          <w:i/>
          <w:color w:val="2A2A2A"/>
          <w:sz w:val="20"/>
          <w:szCs w:val="20"/>
          <w:shd w:val="clear" w:color="auto" w:fill="FFFFFF"/>
        </w:rPr>
      </w:pPr>
      <w:r w:rsidRPr="00496048">
        <w:rPr>
          <w:rFonts w:cstheme="minorHAnsi"/>
          <w:i/>
          <w:color w:val="2A2A2A"/>
          <w:sz w:val="20"/>
          <w:szCs w:val="20"/>
          <w:shd w:val="clear" w:color="auto" w:fill="FFFFFF"/>
          <w:lang w:val="en-US"/>
        </w:rPr>
        <w:t>With today’s overabundance of information, and misinformation, students and researchers alike can be overwhelmed in identifying what’s trustworthy, what’s up-to-date, and what’s accurate. Oxford University Press has invested in the </w:t>
      </w:r>
      <w:hyperlink r:id="rId27" w:history="1">
        <w:r w:rsidRPr="00496048">
          <w:rPr>
            <w:rFonts w:cstheme="minorHAnsi"/>
            <w:b/>
            <w:bCs/>
            <w:i/>
            <w:color w:val="0563C1" w:themeColor="hyperlink"/>
            <w:sz w:val="20"/>
            <w:szCs w:val="20"/>
            <w:u w:val="single"/>
            <w:bdr w:val="none" w:sz="0" w:space="0" w:color="auto" w:frame="1"/>
            <w:shd w:val="clear" w:color="auto" w:fill="FFFFFF"/>
            <w:lang w:val="en-US"/>
          </w:rPr>
          <w:t>Oxford Research Encyclopedias </w:t>
        </w:r>
      </w:hyperlink>
      <w:r w:rsidRPr="00496048">
        <w:rPr>
          <w:rFonts w:cstheme="minorHAnsi"/>
          <w:i/>
          <w:color w:val="2A2A2A"/>
          <w:sz w:val="20"/>
          <w:szCs w:val="20"/>
          <w:shd w:val="clear" w:color="auto" w:fill="FFFFFF"/>
          <w:lang w:val="en-US"/>
        </w:rPr>
        <w:t xml:space="preserve">to meet this challenge. Working with international </w:t>
      </w:r>
      <w:r w:rsidRPr="00496048">
        <w:rPr>
          <w:rFonts w:cstheme="minorHAnsi"/>
          <w:i/>
          <w:color w:val="2A2A2A"/>
          <w:sz w:val="20"/>
          <w:szCs w:val="20"/>
          <w:shd w:val="clear" w:color="auto" w:fill="FFFFFF"/>
          <w:lang w:val="en-US"/>
        </w:rPr>
        <w:lastRenderedPageBreak/>
        <w:t>communities of scholars across all fields of study, we are developing new comprehensive collections of in-depth, peer-reviewed summaries on an ever-growing range of topics…</w:t>
      </w:r>
      <w:hyperlink r:id="rId28" w:history="1">
        <w:r w:rsidRPr="00496048">
          <w:rPr>
            <w:rFonts w:cstheme="minorHAnsi"/>
            <w:i/>
            <w:color w:val="0563C1" w:themeColor="hyperlink"/>
            <w:sz w:val="20"/>
            <w:szCs w:val="20"/>
            <w:u w:val="single"/>
            <w:shd w:val="clear" w:color="auto" w:fill="FFFFFF"/>
          </w:rPr>
          <w:t>(more)</w:t>
        </w:r>
      </w:hyperlink>
    </w:p>
    <w:p w14:paraId="2CDA7F5C" w14:textId="26C68559" w:rsidR="00FB12F6" w:rsidRDefault="00FB12F6" w:rsidP="00FB12F6">
      <w:pPr>
        <w:rPr>
          <w:lang w:val="en-US"/>
        </w:rPr>
      </w:pPr>
    </w:p>
    <w:p w14:paraId="5F9BA6B7" w14:textId="261ED2DA" w:rsidR="00816C18" w:rsidRDefault="00816C18" w:rsidP="00816C18">
      <w:pPr>
        <w:rPr>
          <w:b/>
          <w:lang w:val="en-US"/>
        </w:rPr>
      </w:pPr>
      <w:r w:rsidRPr="00816C18">
        <w:rPr>
          <w:b/>
          <w:lang w:val="en-US"/>
        </w:rPr>
        <w:t>Very Short Introductions</w:t>
      </w:r>
    </w:p>
    <w:p w14:paraId="078BC227" w14:textId="32A3E299" w:rsidR="00EA33CC" w:rsidRPr="00816C18" w:rsidRDefault="00EA33CC" w:rsidP="00816C18">
      <w:pPr>
        <w:rPr>
          <w:b/>
          <w:lang w:val="en-US"/>
        </w:rPr>
      </w:pPr>
      <w:r>
        <w:rPr>
          <w:noProof/>
          <w:lang w:val="en-US"/>
        </w:rPr>
        <w:drawing>
          <wp:inline distT="0" distB="0" distL="0" distR="0" wp14:anchorId="0A6D7590" wp14:editId="21EB236A">
            <wp:extent cx="565150" cy="565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i_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inline>
        </w:drawing>
      </w:r>
    </w:p>
    <w:p w14:paraId="6E314E64" w14:textId="0D2BD494" w:rsidR="00816C18" w:rsidRDefault="00620CBA" w:rsidP="00816C18">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77696" behindDoc="0" locked="0" layoutInCell="1" allowOverlap="1" wp14:anchorId="7E78708D" wp14:editId="6586ECE2">
                <wp:simplePos x="0" y="0"/>
                <wp:positionH relativeFrom="margin">
                  <wp:align>right</wp:align>
                </wp:positionH>
                <wp:positionV relativeFrom="paragraph">
                  <wp:posOffset>240665</wp:posOffset>
                </wp:positionV>
                <wp:extent cx="755650" cy="4572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755650" cy="457200"/>
                        </a:xfrm>
                        <a:prstGeom prst="rect">
                          <a:avLst/>
                        </a:prstGeom>
                        <a:solidFill>
                          <a:srgbClr val="E7E6E6"/>
                        </a:solidFill>
                        <a:ln w="12700" cap="flat" cmpd="sng" algn="ctr">
                          <a:solidFill>
                            <a:srgbClr val="4472C4">
                              <a:shade val="50000"/>
                            </a:srgbClr>
                          </a:solidFill>
                          <a:prstDash val="solid"/>
                          <a:miter lim="800000"/>
                        </a:ln>
                        <a:effectLst/>
                      </wps:spPr>
                      <wps:txbx>
                        <w:txbxContent>
                          <w:p w14:paraId="5EA325A9" w14:textId="59A6448F" w:rsidR="00620CBA" w:rsidRPr="00440B39" w:rsidRDefault="00620CBA" w:rsidP="00620CBA">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30" w:history="1">
                              <w:r w:rsidRPr="00620CBA">
                                <w:rPr>
                                  <w:rStyle w:val="Hyperlink"/>
                                  <w:lang w:val="en-US"/>
                                </w:rPr>
                                <w:t>REGISTER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708D" id="Rectangle 22" o:spid="_x0000_s1029" style="position:absolute;margin-left:8.3pt;margin-top:18.95pt;width:59.5pt;height:3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" fillcolor="#e7e6e6" strokecolor="#2f528f" strokeweight="1pt">
                <v:textbox>
                  <w:txbxContent>
                    <w:p w14:paraId="5EA325A9" w14:textId="59A6448F" w:rsidR="00620CBA" w:rsidRPr="00440B39" w:rsidRDefault="00620CBA" w:rsidP="00620CBA">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31" w:history="1">
                        <w:r w:rsidRPr="00620CBA">
                          <w:rPr>
                            <w:rStyle w:val="Hyperlink"/>
                            <w:lang w:val="en-US"/>
                          </w:rPr>
                          <w:t>REGISTER</w:t>
                        </w:r>
                      </w:hyperlink>
                    </w:p>
                  </w:txbxContent>
                </v:textbox>
                <w10:wrap anchorx="margin"/>
              </v:rect>
            </w:pict>
          </mc:Fallback>
        </mc:AlternateContent>
      </w:r>
      <w:r w:rsidR="00613093">
        <w:rPr>
          <w:lang w:val="en-US"/>
        </w:rPr>
        <w:t xml:space="preserve">Friday, </w:t>
      </w:r>
      <w:r w:rsidR="00816C18" w:rsidRPr="00816C18">
        <w:rPr>
          <w:lang w:val="en-US"/>
        </w:rPr>
        <w:t xml:space="preserve">Sep 17, 2021 </w:t>
      </w:r>
    </w:p>
    <w:p w14:paraId="1E102F84" w14:textId="520B23F7" w:rsidR="00816C18" w:rsidRPr="00816C18" w:rsidRDefault="00816C18" w:rsidP="00816C18">
      <w:pPr>
        <w:rPr>
          <w:lang w:val="en-US"/>
        </w:rPr>
      </w:pPr>
      <w:r w:rsidRPr="00816C18">
        <w:rPr>
          <w:lang w:val="en-US"/>
        </w:rPr>
        <w:t>10:00 AM BST:</w:t>
      </w:r>
    </w:p>
    <w:p w14:paraId="69C43EE7" w14:textId="44E7D6E4" w:rsidR="00816C18" w:rsidRDefault="00816C18" w:rsidP="00816C18">
      <w:pPr>
        <w:rPr>
          <w:lang w:val="en-US"/>
        </w:rPr>
      </w:pPr>
      <w:hyperlink r:id="rId32" w:history="1">
        <w:r w:rsidRPr="00CA6C53">
          <w:rPr>
            <w:rStyle w:val="Hyperlink"/>
            <w:lang w:val="en-US"/>
          </w:rPr>
          <w:t>https://attendee.gotowebinar.com/register/6157522818251361808</w:t>
        </w:r>
      </w:hyperlink>
      <w:r w:rsidR="00440B39">
        <w:rPr>
          <w:lang w:val="en-US"/>
        </w:rPr>
        <w:t xml:space="preserve">                      </w:t>
      </w:r>
    </w:p>
    <w:p w14:paraId="314A120C" w14:textId="26DF4AED" w:rsidR="00AD09AB" w:rsidRPr="00AD09AB" w:rsidRDefault="00AD09AB" w:rsidP="00AD09AB">
      <w:pPr>
        <w:shd w:val="clear" w:color="auto" w:fill="FFFFFF"/>
        <w:spacing w:after="240" w:line="240" w:lineRule="auto"/>
        <w:rPr>
          <w:rFonts w:eastAsia="Times New Roman" w:cstheme="minorHAnsi"/>
          <w:i/>
          <w:color w:val="000000"/>
          <w:sz w:val="20"/>
          <w:szCs w:val="20"/>
          <w:lang w:val="en-US" w:eastAsia="pl-PL"/>
        </w:rPr>
      </w:pPr>
      <w:r w:rsidRPr="00AD09AB">
        <w:rPr>
          <w:rFonts w:eastAsia="Times New Roman" w:cstheme="minorHAnsi"/>
          <w:i/>
          <w:color w:val="000000"/>
          <w:sz w:val="20"/>
          <w:szCs w:val="20"/>
          <w:lang w:val="en-US" w:eastAsia="pl-PL"/>
        </w:rPr>
        <w:t xml:space="preserve">Launched by Oxford University Press in 1995, </w:t>
      </w:r>
      <w:hyperlink r:id="rId33" w:history="1">
        <w:r w:rsidRPr="00AD09AB">
          <w:rPr>
            <w:rFonts w:eastAsia="Times New Roman" w:cstheme="minorHAnsi"/>
            <w:b/>
            <w:i/>
            <w:color w:val="0563C1" w:themeColor="hyperlink"/>
            <w:sz w:val="20"/>
            <w:szCs w:val="20"/>
            <w:u w:val="single"/>
            <w:lang w:val="en-US" w:eastAsia="pl-PL"/>
          </w:rPr>
          <w:t>Very Short Introductions</w:t>
        </w:r>
      </w:hyperlink>
      <w:r w:rsidRPr="00AD09AB">
        <w:rPr>
          <w:rFonts w:eastAsia="Times New Roman" w:cstheme="minorHAnsi"/>
          <w:i/>
          <w:color w:val="000000"/>
          <w:sz w:val="20"/>
          <w:szCs w:val="20"/>
          <w:lang w:val="en-US" w:eastAsia="pl-PL"/>
        </w:rPr>
        <w:t xml:space="preserve"> offer concise introductions to a diverse range of subjects from </w:t>
      </w:r>
      <w:hyperlink r:id="rId34" w:history="1">
        <w:r w:rsidRPr="00AD09AB">
          <w:rPr>
            <w:rFonts w:eastAsia="Times New Roman" w:cstheme="minorHAnsi"/>
            <w:i/>
            <w:iCs/>
            <w:color w:val="004B69"/>
            <w:sz w:val="20"/>
            <w:szCs w:val="20"/>
            <w:lang w:val="en-US" w:eastAsia="pl-PL"/>
          </w:rPr>
          <w:t>Climate</w:t>
        </w:r>
      </w:hyperlink>
      <w:r w:rsidRPr="00AD09AB">
        <w:rPr>
          <w:rFonts w:eastAsia="Times New Roman" w:cstheme="minorHAnsi"/>
          <w:i/>
          <w:color w:val="000000"/>
          <w:sz w:val="20"/>
          <w:szCs w:val="20"/>
          <w:lang w:val="en-US" w:eastAsia="pl-PL"/>
        </w:rPr>
        <w:t> to </w:t>
      </w:r>
      <w:hyperlink r:id="rId35" w:history="1">
        <w:r w:rsidRPr="00AD09AB">
          <w:rPr>
            <w:rFonts w:eastAsia="Times New Roman" w:cstheme="minorHAnsi"/>
            <w:i/>
            <w:iCs/>
            <w:color w:val="004B69"/>
            <w:sz w:val="20"/>
            <w:szCs w:val="20"/>
            <w:lang w:val="en-US" w:eastAsia="pl-PL"/>
          </w:rPr>
          <w:t>Consciousness</w:t>
        </w:r>
      </w:hyperlink>
      <w:r w:rsidRPr="00AD09AB">
        <w:rPr>
          <w:rFonts w:eastAsia="Times New Roman" w:cstheme="minorHAnsi"/>
          <w:i/>
          <w:color w:val="000000"/>
          <w:sz w:val="20"/>
          <w:szCs w:val="20"/>
          <w:lang w:val="en-US" w:eastAsia="pl-PL"/>
        </w:rPr>
        <w:t>, </w:t>
      </w:r>
      <w:hyperlink r:id="rId36" w:history="1">
        <w:r w:rsidRPr="00AD09AB">
          <w:rPr>
            <w:rFonts w:eastAsia="Times New Roman" w:cstheme="minorHAnsi"/>
            <w:i/>
            <w:iCs/>
            <w:color w:val="004B69"/>
            <w:sz w:val="20"/>
            <w:szCs w:val="20"/>
            <w:lang w:val="en-US" w:eastAsia="pl-PL"/>
          </w:rPr>
          <w:t>Game</w:t>
        </w:r>
        <w:r w:rsidR="00136D1A">
          <w:rPr>
            <w:rFonts w:eastAsia="Times New Roman" w:cstheme="minorHAnsi"/>
            <w:i/>
            <w:iCs/>
            <w:color w:val="004B69"/>
            <w:sz w:val="20"/>
            <w:szCs w:val="20"/>
            <w:lang w:val="en-US" w:eastAsia="pl-PL"/>
          </w:rPr>
          <w:t xml:space="preserve"> </w:t>
        </w:r>
        <w:r w:rsidRPr="00AD09AB">
          <w:rPr>
            <w:rFonts w:eastAsia="Times New Roman" w:cstheme="minorHAnsi"/>
            <w:i/>
            <w:iCs/>
            <w:color w:val="004B69"/>
            <w:sz w:val="20"/>
            <w:szCs w:val="20"/>
            <w:lang w:val="en-US" w:eastAsia="pl-PL"/>
          </w:rPr>
          <w:t>T</w:t>
        </w:r>
        <w:r w:rsidRPr="00AD09AB">
          <w:rPr>
            <w:rFonts w:eastAsia="Times New Roman" w:cstheme="minorHAnsi"/>
            <w:i/>
            <w:iCs/>
            <w:color w:val="004B69"/>
            <w:sz w:val="20"/>
            <w:szCs w:val="20"/>
            <w:lang w:val="en-US" w:eastAsia="pl-PL"/>
          </w:rPr>
          <w:t>h</w:t>
        </w:r>
        <w:r w:rsidRPr="00AD09AB">
          <w:rPr>
            <w:rFonts w:eastAsia="Times New Roman" w:cstheme="minorHAnsi"/>
            <w:i/>
            <w:iCs/>
            <w:color w:val="004B69"/>
            <w:sz w:val="20"/>
            <w:szCs w:val="20"/>
            <w:lang w:val="en-US" w:eastAsia="pl-PL"/>
          </w:rPr>
          <w:t>eory</w:t>
        </w:r>
      </w:hyperlink>
      <w:r w:rsidRPr="00AD09AB">
        <w:rPr>
          <w:rFonts w:eastAsia="Times New Roman" w:cstheme="minorHAnsi"/>
          <w:i/>
          <w:color w:val="000000"/>
          <w:sz w:val="20"/>
          <w:szCs w:val="20"/>
          <w:lang w:val="en-US" w:eastAsia="pl-PL"/>
        </w:rPr>
        <w:t> to </w:t>
      </w:r>
      <w:hyperlink r:id="rId37" w:history="1">
        <w:r w:rsidRPr="00AD09AB">
          <w:rPr>
            <w:rFonts w:eastAsia="Times New Roman" w:cstheme="minorHAnsi"/>
            <w:i/>
            <w:iCs/>
            <w:color w:val="004B69"/>
            <w:sz w:val="20"/>
            <w:szCs w:val="20"/>
            <w:lang w:val="en-US" w:eastAsia="pl-PL"/>
          </w:rPr>
          <w:t>Ancient</w:t>
        </w:r>
        <w:r w:rsidR="00136D1A">
          <w:rPr>
            <w:rFonts w:eastAsia="Times New Roman" w:cstheme="minorHAnsi"/>
            <w:i/>
            <w:iCs/>
            <w:color w:val="004B69"/>
            <w:sz w:val="20"/>
            <w:szCs w:val="20"/>
            <w:lang w:val="en-US" w:eastAsia="pl-PL"/>
          </w:rPr>
          <w:t xml:space="preserve"> </w:t>
        </w:r>
        <w:r w:rsidRPr="00AD09AB">
          <w:rPr>
            <w:rFonts w:eastAsia="Times New Roman" w:cstheme="minorHAnsi"/>
            <w:i/>
            <w:iCs/>
            <w:color w:val="004B69"/>
            <w:sz w:val="20"/>
            <w:szCs w:val="20"/>
            <w:lang w:val="en-US" w:eastAsia="pl-PL"/>
          </w:rPr>
          <w:t>Warfare</w:t>
        </w:r>
      </w:hyperlink>
      <w:r w:rsidRPr="00AD09AB">
        <w:rPr>
          <w:rFonts w:eastAsia="Times New Roman" w:cstheme="minorHAnsi"/>
          <w:i/>
          <w:color w:val="000000"/>
          <w:sz w:val="20"/>
          <w:szCs w:val="20"/>
          <w:lang w:val="en-US" w:eastAsia="pl-PL"/>
        </w:rPr>
        <w:t>, </w:t>
      </w:r>
      <w:hyperlink r:id="rId38" w:history="1">
        <w:r w:rsidRPr="00AD09AB">
          <w:rPr>
            <w:rFonts w:eastAsia="Times New Roman" w:cstheme="minorHAnsi"/>
            <w:i/>
            <w:iCs/>
            <w:color w:val="004B69"/>
            <w:sz w:val="20"/>
            <w:szCs w:val="20"/>
            <w:lang w:val="en-US" w:eastAsia="pl-PL"/>
          </w:rPr>
          <w:t>Privacy</w:t>
        </w:r>
      </w:hyperlink>
      <w:r w:rsidRPr="00AD09AB">
        <w:rPr>
          <w:rFonts w:eastAsia="Times New Roman" w:cstheme="minorHAnsi"/>
          <w:i/>
          <w:color w:val="000000"/>
          <w:sz w:val="20"/>
          <w:szCs w:val="20"/>
          <w:lang w:val="en-US" w:eastAsia="pl-PL"/>
        </w:rPr>
        <w:t> to </w:t>
      </w:r>
      <w:hyperlink r:id="rId39" w:history="1">
        <w:r w:rsidRPr="00AD09AB">
          <w:rPr>
            <w:rFonts w:eastAsia="Times New Roman" w:cstheme="minorHAnsi"/>
            <w:i/>
            <w:iCs/>
            <w:color w:val="004B69"/>
            <w:sz w:val="20"/>
            <w:szCs w:val="20"/>
            <w:lang w:val="en-US" w:eastAsia="pl-PL"/>
          </w:rPr>
          <w:t>Economics</w:t>
        </w:r>
      </w:hyperlink>
      <w:r w:rsidR="00C23BD6">
        <w:rPr>
          <w:rFonts w:eastAsia="Times New Roman" w:cstheme="minorHAnsi"/>
          <w:i/>
          <w:color w:val="000000"/>
          <w:sz w:val="20"/>
          <w:szCs w:val="20"/>
          <w:lang w:val="en-US" w:eastAsia="pl-PL"/>
        </w:rPr>
        <w:t>,</w:t>
      </w:r>
      <w:r w:rsidRPr="00AD09AB">
        <w:rPr>
          <w:rFonts w:eastAsia="Times New Roman" w:cstheme="minorHAnsi"/>
          <w:i/>
          <w:color w:val="000000"/>
          <w:sz w:val="20"/>
          <w:szCs w:val="20"/>
          <w:lang w:val="en-US" w:eastAsia="pl-PL"/>
        </w:rPr>
        <w:t> </w:t>
      </w:r>
      <w:hyperlink r:id="rId40" w:history="1">
        <w:r w:rsidRPr="00AD09AB">
          <w:rPr>
            <w:rFonts w:eastAsia="Times New Roman" w:cstheme="minorHAnsi"/>
            <w:i/>
            <w:iCs/>
            <w:color w:val="004B69"/>
            <w:sz w:val="20"/>
            <w:szCs w:val="20"/>
            <w:lang w:val="en-US" w:eastAsia="pl-PL"/>
          </w:rPr>
          <w:t>Literary T</w:t>
        </w:r>
        <w:r w:rsidRPr="00AD09AB">
          <w:rPr>
            <w:rFonts w:eastAsia="Times New Roman" w:cstheme="minorHAnsi"/>
            <w:i/>
            <w:iCs/>
            <w:color w:val="004B69"/>
            <w:sz w:val="20"/>
            <w:szCs w:val="20"/>
            <w:lang w:val="en-US" w:eastAsia="pl-PL"/>
          </w:rPr>
          <w:t>h</w:t>
        </w:r>
        <w:r w:rsidRPr="00AD09AB">
          <w:rPr>
            <w:rFonts w:eastAsia="Times New Roman" w:cstheme="minorHAnsi"/>
            <w:i/>
            <w:iCs/>
            <w:color w:val="004B69"/>
            <w:sz w:val="20"/>
            <w:szCs w:val="20"/>
            <w:lang w:val="en-US" w:eastAsia="pl-PL"/>
          </w:rPr>
          <w:t>eory</w:t>
        </w:r>
      </w:hyperlink>
      <w:r w:rsidR="00C23BD6">
        <w:rPr>
          <w:rFonts w:eastAsia="Times New Roman" w:cstheme="minorHAnsi"/>
          <w:i/>
          <w:iCs/>
          <w:color w:val="004B69"/>
          <w:sz w:val="20"/>
          <w:szCs w:val="20"/>
          <w:lang w:val="en-US" w:eastAsia="pl-PL"/>
        </w:rPr>
        <w:t xml:space="preserve"> </w:t>
      </w:r>
      <w:r w:rsidR="00FC1AFC">
        <w:rPr>
          <w:rFonts w:eastAsia="Times New Roman" w:cstheme="minorHAnsi"/>
          <w:i/>
          <w:iCs/>
          <w:color w:val="004B69"/>
          <w:sz w:val="20"/>
          <w:szCs w:val="20"/>
          <w:lang w:val="en-US" w:eastAsia="pl-PL"/>
        </w:rPr>
        <w:t xml:space="preserve">and </w:t>
      </w:r>
      <w:hyperlink r:id="rId41" w:history="1">
        <w:r w:rsidR="00FC1AFC" w:rsidRPr="00911142">
          <w:rPr>
            <w:rStyle w:val="Hyperlink"/>
            <w:rFonts w:eastAsia="Times New Roman" w:cstheme="minorHAnsi"/>
            <w:i/>
            <w:iCs/>
            <w:sz w:val="20"/>
            <w:szCs w:val="20"/>
            <w:lang w:val="en-US" w:eastAsia="pl-PL"/>
          </w:rPr>
          <w:t>many more</w:t>
        </w:r>
        <w:r w:rsidRPr="00911142">
          <w:rPr>
            <w:rStyle w:val="Hyperlink"/>
            <w:rFonts w:eastAsia="Times New Roman" w:cstheme="minorHAnsi"/>
            <w:i/>
            <w:sz w:val="20"/>
            <w:szCs w:val="20"/>
            <w:lang w:val="en-US" w:eastAsia="pl-PL"/>
          </w:rPr>
          <w:t>.</w:t>
        </w:r>
      </w:hyperlink>
      <w:r w:rsidRPr="00AD09AB">
        <w:rPr>
          <w:rFonts w:eastAsia="Times New Roman" w:cstheme="minorHAnsi"/>
          <w:i/>
          <w:color w:val="000000"/>
          <w:sz w:val="20"/>
          <w:szCs w:val="20"/>
          <w:lang w:val="en-US" w:eastAsia="pl-PL"/>
        </w:rPr>
        <w:t xml:space="preserve"> Since the series was launched it has continued to offer new books each year for students and scholars, offering a bridge between reference content and higher academic work. All titles provide intelligent and serious introductions to a range of subjects, written by experts in the field who combine facts, analysis, new ideas, and enthusiasm to make challenging topics highly readable.</w:t>
      </w:r>
    </w:p>
    <w:p w14:paraId="0F38CCFB" w14:textId="77777777" w:rsidR="00816C18" w:rsidRPr="00816C18" w:rsidRDefault="00816C18" w:rsidP="00816C18">
      <w:pPr>
        <w:rPr>
          <w:lang w:val="en-US"/>
        </w:rPr>
      </w:pPr>
    </w:p>
    <w:p w14:paraId="53039C11" w14:textId="0AC73E5A" w:rsidR="004027B3" w:rsidRDefault="009B4C30" w:rsidP="009B4C30">
      <w:pPr>
        <w:rPr>
          <w:b/>
          <w:lang w:val="en-US"/>
        </w:rPr>
      </w:pPr>
      <w:r w:rsidRPr="009B4C30">
        <w:rPr>
          <w:b/>
          <w:lang w:val="en-US"/>
        </w:rPr>
        <w:t>Oxford World's Classics</w:t>
      </w:r>
    </w:p>
    <w:p w14:paraId="18AFBDD1" w14:textId="5929B86D" w:rsidR="00727C57" w:rsidRPr="009B4C30" w:rsidRDefault="00727C57" w:rsidP="009B4C30">
      <w:pPr>
        <w:rPr>
          <w:b/>
          <w:lang w:val="en-US"/>
        </w:rPr>
      </w:pPr>
      <w:r>
        <w:rPr>
          <w:noProof/>
          <w:lang w:val="en-US"/>
        </w:rPr>
        <w:drawing>
          <wp:inline distT="0" distB="0" distL="0" distR="0" wp14:anchorId="19A98C43" wp14:editId="601A478E">
            <wp:extent cx="5270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wc_logo.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inline>
        </w:drawing>
      </w:r>
    </w:p>
    <w:p w14:paraId="2869FA3D" w14:textId="73538E8F" w:rsidR="009B4C30" w:rsidRDefault="0072014A" w:rsidP="009B4C30">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79744" behindDoc="0" locked="0" layoutInCell="1" allowOverlap="1" wp14:anchorId="0E02A837" wp14:editId="3F4B1582">
                <wp:simplePos x="0" y="0"/>
                <wp:positionH relativeFrom="margin">
                  <wp:posOffset>4883150</wp:posOffset>
                </wp:positionH>
                <wp:positionV relativeFrom="paragraph">
                  <wp:posOffset>234315</wp:posOffset>
                </wp:positionV>
                <wp:extent cx="755650" cy="4572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755650" cy="457200"/>
                        </a:xfrm>
                        <a:prstGeom prst="rect">
                          <a:avLst/>
                        </a:prstGeom>
                        <a:solidFill>
                          <a:srgbClr val="E7E6E6"/>
                        </a:solidFill>
                        <a:ln w="12700" cap="flat" cmpd="sng" algn="ctr">
                          <a:solidFill>
                            <a:srgbClr val="4472C4">
                              <a:shade val="50000"/>
                            </a:srgbClr>
                          </a:solidFill>
                          <a:prstDash val="solid"/>
                          <a:miter lim="800000"/>
                        </a:ln>
                        <a:effectLst/>
                      </wps:spPr>
                      <wps:txbx>
                        <w:txbxContent>
                          <w:p w14:paraId="5E1C5D42" w14:textId="4CBED862" w:rsidR="0072014A" w:rsidRPr="00440B39" w:rsidRDefault="0072014A" w:rsidP="0072014A">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43" w:history="1">
                              <w:r w:rsidRPr="0072014A">
                                <w:rPr>
                                  <w:rStyle w:val="Hyperlink"/>
                                  <w:lang w:val="en-US"/>
                                </w:rPr>
                                <w:t>REG</w:t>
                              </w:r>
                              <w:r w:rsidRPr="0072014A">
                                <w:rPr>
                                  <w:rStyle w:val="Hyperlink"/>
                                  <w:lang w:val="en-US"/>
                                </w:rPr>
                                <w:t>I</w:t>
                              </w:r>
                              <w:r w:rsidRPr="0072014A">
                                <w:rPr>
                                  <w:rStyle w:val="Hyperlink"/>
                                  <w:lang w:val="en-US"/>
                                </w:rPr>
                                <w:t>STER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A837" id="Rectangle 23" o:spid="_x0000_s1030" style="position:absolute;margin-left:384.5pt;margin-top:18.45pt;width:59.5pt;height:3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" fillcolor="#e7e6e6" strokecolor="#2f528f" strokeweight="1pt">
                <v:textbox>
                  <w:txbxContent>
                    <w:p w14:paraId="5E1C5D42" w14:textId="4CBED862" w:rsidR="0072014A" w:rsidRPr="00440B39" w:rsidRDefault="0072014A" w:rsidP="0072014A">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44" w:history="1">
                        <w:r w:rsidRPr="0072014A">
                          <w:rPr>
                            <w:rStyle w:val="Hyperlink"/>
                            <w:lang w:val="en-US"/>
                          </w:rPr>
                          <w:t>REG</w:t>
                        </w:r>
                        <w:r w:rsidRPr="0072014A">
                          <w:rPr>
                            <w:rStyle w:val="Hyperlink"/>
                            <w:lang w:val="en-US"/>
                          </w:rPr>
                          <w:t>I</w:t>
                        </w:r>
                        <w:r w:rsidRPr="0072014A">
                          <w:rPr>
                            <w:rStyle w:val="Hyperlink"/>
                            <w:lang w:val="en-US"/>
                          </w:rPr>
                          <w:t>STER</w:t>
                        </w:r>
                      </w:hyperlink>
                    </w:p>
                  </w:txbxContent>
                </v:textbox>
                <w10:wrap anchorx="margin"/>
              </v:rect>
            </w:pict>
          </mc:Fallback>
        </mc:AlternateContent>
      </w:r>
      <w:r w:rsidR="002404F5">
        <w:rPr>
          <w:lang w:val="en-US"/>
        </w:rPr>
        <w:t xml:space="preserve">Tuesday, </w:t>
      </w:r>
      <w:r w:rsidR="009B4C30" w:rsidRPr="009B4C30">
        <w:rPr>
          <w:lang w:val="en-US"/>
        </w:rPr>
        <w:t xml:space="preserve">Sep 21, 2021 </w:t>
      </w:r>
    </w:p>
    <w:p w14:paraId="77013B67" w14:textId="01D62BAD" w:rsidR="009B4C30" w:rsidRPr="009B4C30" w:rsidRDefault="009B4C30" w:rsidP="009B4C30">
      <w:pPr>
        <w:rPr>
          <w:lang w:val="en-US"/>
        </w:rPr>
      </w:pPr>
      <w:r w:rsidRPr="009B4C30">
        <w:rPr>
          <w:lang w:val="en-US"/>
        </w:rPr>
        <w:t>10:00 AM BST:</w:t>
      </w:r>
    </w:p>
    <w:p w14:paraId="0550E704" w14:textId="2D2804F9" w:rsidR="009B4C30" w:rsidRDefault="009B4C30" w:rsidP="009B4C30">
      <w:pPr>
        <w:rPr>
          <w:lang w:val="en-US"/>
        </w:rPr>
      </w:pPr>
      <w:hyperlink r:id="rId45" w:history="1">
        <w:r w:rsidRPr="00CA6C53">
          <w:rPr>
            <w:rStyle w:val="Hyperlink"/>
            <w:lang w:val="en-US"/>
          </w:rPr>
          <w:t>https://attendee.gotowebinar.com/register/6647016598844483600</w:t>
        </w:r>
      </w:hyperlink>
      <w:r w:rsidR="00440B39">
        <w:rPr>
          <w:lang w:val="en-US"/>
        </w:rPr>
        <w:t xml:space="preserve">                            </w:t>
      </w:r>
    </w:p>
    <w:p w14:paraId="473DD657" w14:textId="224E81E8" w:rsidR="009B4C30" w:rsidRDefault="00DF1A72" w:rsidP="009B4C30">
      <w:pPr>
        <w:rPr>
          <w:i/>
          <w:sz w:val="20"/>
          <w:lang w:val="en-US"/>
        </w:rPr>
      </w:pPr>
      <w:r w:rsidRPr="00DF1A72">
        <w:rPr>
          <w:i/>
          <w:sz w:val="20"/>
          <w:lang w:val="en-US"/>
        </w:rPr>
        <w:t xml:space="preserve">For over 100 years Oxford World’s Classics (OWCs) have brought readers closer to the world’s great literature. Now, for the first time, they exist as a single online resource. </w:t>
      </w:r>
      <w:hyperlink r:id="rId46" w:history="1">
        <w:r w:rsidRPr="00DA275F">
          <w:rPr>
            <w:rStyle w:val="Hyperlink"/>
            <w:i/>
            <w:sz w:val="20"/>
            <w:lang w:val="en-US"/>
          </w:rPr>
          <w:t>Oxford World’s Classics</w:t>
        </w:r>
      </w:hyperlink>
      <w:r w:rsidRPr="00DF1A72">
        <w:rPr>
          <w:i/>
          <w:sz w:val="20"/>
          <w:lang w:val="en-US"/>
        </w:rPr>
        <w:t xml:space="preserve"> online initially provides access to 300 novels and other writings from the 18th and 19th century, from Jane Austen’s Pride and Prejudice, to expert translations such as Fyodor Dostoevsky’s Crime and Punishment, Émile Zola’s Germinal, and Leo Tolstoy’s Anna Karenina, to essential texts such as Charles Darwin’s The Origin of Species and Olaudah Equiano’s The Interesting Narrative.</w:t>
      </w:r>
    </w:p>
    <w:p w14:paraId="38DA7640" w14:textId="77777777" w:rsidR="00DA275F" w:rsidRPr="00DF1A72" w:rsidRDefault="00DA275F" w:rsidP="009B4C30">
      <w:pPr>
        <w:rPr>
          <w:i/>
          <w:sz w:val="20"/>
          <w:lang w:val="en-US"/>
        </w:rPr>
      </w:pPr>
    </w:p>
    <w:p w14:paraId="60B5B9DB" w14:textId="3A030035" w:rsidR="001C5F9C" w:rsidRDefault="001C5F9C" w:rsidP="001C5F9C">
      <w:pPr>
        <w:rPr>
          <w:b/>
          <w:lang w:val="en-US"/>
        </w:rPr>
      </w:pPr>
      <w:r w:rsidRPr="008C6F1A">
        <w:rPr>
          <w:b/>
          <w:lang w:val="en-US"/>
        </w:rPr>
        <w:t>Oxford Journals</w:t>
      </w:r>
    </w:p>
    <w:p w14:paraId="202BCAB8" w14:textId="21FD620F" w:rsidR="00897274" w:rsidRPr="008C6F1A" w:rsidRDefault="00897274" w:rsidP="001C5F9C">
      <w:pPr>
        <w:rPr>
          <w:b/>
          <w:lang w:val="en-US"/>
        </w:rPr>
      </w:pPr>
      <w:r>
        <w:rPr>
          <w:noProof/>
          <w:lang w:val="en-US"/>
        </w:rPr>
        <w:drawing>
          <wp:inline distT="0" distB="0" distL="0" distR="0" wp14:anchorId="10A79073" wp14:editId="14A98572">
            <wp:extent cx="546100" cy="5461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ournals-Collection-Logo-2020-fullsize.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inline>
        </w:drawing>
      </w:r>
    </w:p>
    <w:p w14:paraId="7DDA42E1" w14:textId="0C1C2D4C" w:rsidR="008C6F1A" w:rsidRDefault="00496CF7" w:rsidP="001C5F9C">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81792" behindDoc="0" locked="0" layoutInCell="1" allowOverlap="1" wp14:anchorId="78C322DE" wp14:editId="2D7DCF9B">
                <wp:simplePos x="0" y="0"/>
                <wp:positionH relativeFrom="margin">
                  <wp:align>right</wp:align>
                </wp:positionH>
                <wp:positionV relativeFrom="paragraph">
                  <wp:posOffset>285115</wp:posOffset>
                </wp:positionV>
                <wp:extent cx="755650" cy="45720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755650" cy="457200"/>
                        </a:xfrm>
                        <a:prstGeom prst="rect">
                          <a:avLst/>
                        </a:prstGeom>
                        <a:solidFill>
                          <a:srgbClr val="E7E6E6"/>
                        </a:solidFill>
                        <a:ln w="12700" cap="flat" cmpd="sng" algn="ctr">
                          <a:solidFill>
                            <a:srgbClr val="4472C4">
                              <a:shade val="50000"/>
                            </a:srgbClr>
                          </a:solidFill>
                          <a:prstDash val="solid"/>
                          <a:miter lim="800000"/>
                        </a:ln>
                        <a:effectLst/>
                      </wps:spPr>
                      <wps:txbx>
                        <w:txbxContent>
                          <w:p w14:paraId="5871AE40" w14:textId="6467E99A" w:rsidR="00496CF7" w:rsidRPr="00440B39" w:rsidRDefault="00496CF7" w:rsidP="00496CF7">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48" w:history="1">
                              <w:r w:rsidRPr="00496CF7">
                                <w:rPr>
                                  <w:rStyle w:val="Hyperlink"/>
                                  <w:lang w:val="en-US"/>
                                </w:rPr>
                                <w:t>REGIS</w:t>
                              </w:r>
                              <w:r w:rsidRPr="00496CF7">
                                <w:rPr>
                                  <w:rStyle w:val="Hyperlink"/>
                                  <w:lang w:val="en-US"/>
                                </w:rPr>
                                <w:t>T</w:t>
                              </w:r>
                              <w:r w:rsidRPr="00496CF7">
                                <w:rPr>
                                  <w:rStyle w:val="Hyperlink"/>
                                  <w:lang w:val="en-US"/>
                                </w:rPr>
                                <w:t>ER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22DE" id="Rectangle 24" o:spid="_x0000_s1031" style="position:absolute;margin-left:8.3pt;margin-top:22.45pt;width:59.5pt;height:36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" fillcolor="#e7e6e6" strokecolor="#2f528f" strokeweight="1pt">
                <v:textbox>
                  <w:txbxContent>
                    <w:p w14:paraId="5871AE40" w14:textId="6467E99A" w:rsidR="00496CF7" w:rsidRPr="00440B39" w:rsidRDefault="00496CF7" w:rsidP="00496CF7">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49" w:history="1">
                        <w:r w:rsidRPr="00496CF7">
                          <w:rPr>
                            <w:rStyle w:val="Hyperlink"/>
                            <w:lang w:val="en-US"/>
                          </w:rPr>
                          <w:t>REGIS</w:t>
                        </w:r>
                        <w:r w:rsidRPr="00496CF7">
                          <w:rPr>
                            <w:rStyle w:val="Hyperlink"/>
                            <w:lang w:val="en-US"/>
                          </w:rPr>
                          <w:t>T</w:t>
                        </w:r>
                        <w:r w:rsidRPr="00496CF7">
                          <w:rPr>
                            <w:rStyle w:val="Hyperlink"/>
                            <w:lang w:val="en-US"/>
                          </w:rPr>
                          <w:t>ER</w:t>
                        </w:r>
                      </w:hyperlink>
                    </w:p>
                  </w:txbxContent>
                </v:textbox>
                <w10:wrap anchorx="margin"/>
              </v:rect>
            </w:pict>
          </mc:Fallback>
        </mc:AlternateContent>
      </w:r>
      <w:r w:rsidR="008C6F1A">
        <w:rPr>
          <w:lang w:val="en-US"/>
        </w:rPr>
        <w:t xml:space="preserve">Wednesday, </w:t>
      </w:r>
      <w:r w:rsidR="001C5F9C" w:rsidRPr="001C5F9C">
        <w:rPr>
          <w:lang w:val="en-US"/>
        </w:rPr>
        <w:t xml:space="preserve">Sep 22, 2021 </w:t>
      </w:r>
    </w:p>
    <w:p w14:paraId="74A51D53" w14:textId="214FC3ED" w:rsidR="001C5F9C" w:rsidRPr="001C5F9C" w:rsidRDefault="001C5F9C" w:rsidP="001C5F9C">
      <w:pPr>
        <w:rPr>
          <w:lang w:val="en-US"/>
        </w:rPr>
      </w:pPr>
      <w:r w:rsidRPr="001C5F9C">
        <w:rPr>
          <w:lang w:val="en-US"/>
        </w:rPr>
        <w:t>11:00 AM BST:</w:t>
      </w:r>
    </w:p>
    <w:p w14:paraId="7D62E6FE" w14:textId="6742B748" w:rsidR="001C5F9C" w:rsidRDefault="008C6F1A" w:rsidP="001C5F9C">
      <w:pPr>
        <w:rPr>
          <w:lang w:val="en-US"/>
        </w:rPr>
      </w:pPr>
      <w:hyperlink r:id="rId50" w:history="1">
        <w:r w:rsidRPr="00CA6C53">
          <w:rPr>
            <w:rStyle w:val="Hyperlink"/>
            <w:lang w:val="en-US"/>
          </w:rPr>
          <w:t>https://attendee.gotowebinar.com/register/743005295059564048</w:t>
        </w:r>
      </w:hyperlink>
      <w:r w:rsidR="00440B39">
        <w:rPr>
          <w:lang w:val="en-US"/>
        </w:rPr>
        <w:t xml:space="preserve">                                             </w:t>
      </w:r>
    </w:p>
    <w:p w14:paraId="1A82A081" w14:textId="77777777" w:rsidR="00917DE6" w:rsidRPr="00917DE6" w:rsidRDefault="00917DE6" w:rsidP="00917DE6">
      <w:pPr>
        <w:rPr>
          <w:i/>
          <w:sz w:val="20"/>
          <w:lang w:val="en-US"/>
        </w:rPr>
      </w:pPr>
      <w:hyperlink r:id="rId51" w:history="1">
        <w:r w:rsidRPr="00917DE6">
          <w:rPr>
            <w:i/>
            <w:color w:val="0563C1" w:themeColor="hyperlink"/>
            <w:sz w:val="20"/>
            <w:u w:val="single"/>
            <w:lang w:val="en-US"/>
          </w:rPr>
          <w:t>Oxford Journals</w:t>
        </w:r>
      </w:hyperlink>
      <w:r w:rsidRPr="00917DE6">
        <w:rPr>
          <w:i/>
          <w:sz w:val="20"/>
          <w:lang w:val="en-US"/>
        </w:rPr>
        <w:t xml:space="preserve"> are published in collaboration with some of the world’s most influential and professional societies. The collection includes highly cited, quality journals in the fields of Medicine, Life Sciences, Humanities, Law, Mathematics and Physical Sciences, and Social Sciences with access to content dating back to 1996.</w:t>
      </w:r>
    </w:p>
    <w:p w14:paraId="6FC0FE0D" w14:textId="77777777" w:rsidR="008C6F1A" w:rsidRPr="001C5F9C" w:rsidRDefault="008C6F1A" w:rsidP="001C5F9C">
      <w:pPr>
        <w:rPr>
          <w:lang w:val="en-US"/>
        </w:rPr>
      </w:pPr>
    </w:p>
    <w:p w14:paraId="59C692C8" w14:textId="5E2BDFF4" w:rsidR="00EF5A96" w:rsidRDefault="00EF5A96" w:rsidP="00EF5A96">
      <w:pPr>
        <w:rPr>
          <w:b/>
          <w:lang w:val="en-US"/>
        </w:rPr>
      </w:pPr>
      <w:r w:rsidRPr="00D0671E">
        <w:rPr>
          <w:b/>
          <w:lang w:val="en-US"/>
        </w:rPr>
        <w:t>Oxford Art Online</w:t>
      </w:r>
    </w:p>
    <w:p w14:paraId="543B8AED" w14:textId="16326766" w:rsidR="007710CE" w:rsidRPr="00D0671E" w:rsidRDefault="006D3A2A" w:rsidP="00EF5A96">
      <w:pPr>
        <w:rPr>
          <w:b/>
          <w:lang w:val="en-US"/>
        </w:rPr>
      </w:pPr>
      <w:r>
        <w:rPr>
          <w:noProof/>
          <w:lang w:val="en-US"/>
        </w:rPr>
        <w:drawing>
          <wp:inline distT="0" distB="0" distL="0" distR="0" wp14:anchorId="5B4A502E" wp14:editId="4CF2CFAC">
            <wp:extent cx="6286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o_logo.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Pr>
          <w:b/>
          <w:lang w:val="en-US"/>
        </w:rPr>
        <w:t xml:space="preserve">  </w:t>
      </w:r>
      <w:r w:rsidR="00AE3EB3">
        <w:rPr>
          <w:noProof/>
          <w:lang w:val="en-US"/>
        </w:rPr>
        <w:drawing>
          <wp:inline distT="0" distB="0" distL="0" distR="0" wp14:anchorId="26B56D14" wp14:editId="19265483">
            <wp:extent cx="619760" cy="619760"/>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nezit_logo.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19760" cy="619760"/>
                    </a:xfrm>
                    <a:prstGeom prst="rect">
                      <a:avLst/>
                    </a:prstGeom>
                  </pic:spPr>
                </pic:pic>
              </a:graphicData>
            </a:graphic>
          </wp:inline>
        </w:drawing>
      </w:r>
    </w:p>
    <w:p w14:paraId="1F205B47" w14:textId="097D7B9E" w:rsidR="00D0671E" w:rsidRDefault="00123ED5" w:rsidP="00EF5A96">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83840" behindDoc="0" locked="0" layoutInCell="1" allowOverlap="1" wp14:anchorId="1E51B823" wp14:editId="2DFC168C">
                <wp:simplePos x="0" y="0"/>
                <wp:positionH relativeFrom="margin">
                  <wp:align>right</wp:align>
                </wp:positionH>
                <wp:positionV relativeFrom="paragraph">
                  <wp:posOffset>278765</wp:posOffset>
                </wp:positionV>
                <wp:extent cx="755650" cy="45720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755650" cy="457200"/>
                        </a:xfrm>
                        <a:prstGeom prst="rect">
                          <a:avLst/>
                        </a:prstGeom>
                        <a:solidFill>
                          <a:srgbClr val="E7E6E6"/>
                        </a:solidFill>
                        <a:ln w="12700" cap="flat" cmpd="sng" algn="ctr">
                          <a:solidFill>
                            <a:srgbClr val="4472C4">
                              <a:shade val="50000"/>
                            </a:srgbClr>
                          </a:solidFill>
                          <a:prstDash val="solid"/>
                          <a:miter lim="800000"/>
                        </a:ln>
                        <a:effectLst/>
                      </wps:spPr>
                      <wps:txbx>
                        <w:txbxContent>
                          <w:p w14:paraId="0BDA3AB7" w14:textId="1D38AED7" w:rsidR="00123ED5" w:rsidRPr="00440B39" w:rsidRDefault="00123ED5" w:rsidP="00123ED5">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54" w:history="1">
                              <w:r w:rsidRPr="00123ED5">
                                <w:rPr>
                                  <w:rStyle w:val="Hyperlink"/>
                                  <w:lang w:val="en-US"/>
                                </w:rPr>
                                <w:t>REG</w:t>
                              </w:r>
                              <w:r w:rsidRPr="00123ED5">
                                <w:rPr>
                                  <w:rStyle w:val="Hyperlink"/>
                                  <w:lang w:val="en-US"/>
                                </w:rPr>
                                <w:t>I</w:t>
                              </w:r>
                              <w:r w:rsidRPr="00123ED5">
                                <w:rPr>
                                  <w:rStyle w:val="Hyperlink"/>
                                  <w:lang w:val="en-US"/>
                                </w:rPr>
                                <w:t>STER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1B823" id="Rectangle 25" o:spid="_x0000_s1032" style="position:absolute;margin-left:8.3pt;margin-top:21.95pt;width:59.5pt;height:36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" fillcolor="#e7e6e6" strokecolor="#2f528f" strokeweight="1pt">
                <v:textbox>
                  <w:txbxContent>
                    <w:p w14:paraId="0BDA3AB7" w14:textId="1D38AED7" w:rsidR="00123ED5" w:rsidRPr="00440B39" w:rsidRDefault="00123ED5" w:rsidP="00123ED5">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55" w:history="1">
                        <w:r w:rsidRPr="00123ED5">
                          <w:rPr>
                            <w:rStyle w:val="Hyperlink"/>
                            <w:lang w:val="en-US"/>
                          </w:rPr>
                          <w:t>REG</w:t>
                        </w:r>
                        <w:r w:rsidRPr="00123ED5">
                          <w:rPr>
                            <w:rStyle w:val="Hyperlink"/>
                            <w:lang w:val="en-US"/>
                          </w:rPr>
                          <w:t>I</w:t>
                        </w:r>
                        <w:r w:rsidRPr="00123ED5">
                          <w:rPr>
                            <w:rStyle w:val="Hyperlink"/>
                            <w:lang w:val="en-US"/>
                          </w:rPr>
                          <w:t>STER</w:t>
                        </w:r>
                      </w:hyperlink>
                    </w:p>
                  </w:txbxContent>
                </v:textbox>
                <w10:wrap anchorx="margin"/>
              </v:rect>
            </w:pict>
          </mc:Fallback>
        </mc:AlternateContent>
      </w:r>
      <w:r w:rsidR="00D0671E">
        <w:rPr>
          <w:lang w:val="en-US"/>
        </w:rPr>
        <w:t xml:space="preserve">Thursday, </w:t>
      </w:r>
      <w:r w:rsidR="00EF5A96" w:rsidRPr="00EF5A96">
        <w:rPr>
          <w:lang w:val="en-US"/>
        </w:rPr>
        <w:t xml:space="preserve">Sep 23, 2021 </w:t>
      </w:r>
    </w:p>
    <w:p w14:paraId="798C0E7C" w14:textId="51E3ABDA" w:rsidR="00EF5A96" w:rsidRPr="00EF5A96" w:rsidRDefault="00EF5A96" w:rsidP="00EF5A96">
      <w:pPr>
        <w:rPr>
          <w:lang w:val="en-US"/>
        </w:rPr>
      </w:pPr>
      <w:r w:rsidRPr="00EF5A96">
        <w:rPr>
          <w:lang w:val="en-US"/>
        </w:rPr>
        <w:t>10:00 AM BST:</w:t>
      </w:r>
    </w:p>
    <w:p w14:paraId="0D149B98" w14:textId="00E91955" w:rsidR="00EF5A96" w:rsidRDefault="00D0671E" w:rsidP="00EF5A96">
      <w:pPr>
        <w:rPr>
          <w:lang w:val="en-US"/>
        </w:rPr>
      </w:pPr>
      <w:hyperlink r:id="rId56" w:history="1">
        <w:r w:rsidRPr="00CA6C53">
          <w:rPr>
            <w:rStyle w:val="Hyperlink"/>
            <w:lang w:val="en-US"/>
          </w:rPr>
          <w:t>https://attendee.gotowebinar.com/register/7291477747279611152</w:t>
        </w:r>
      </w:hyperlink>
      <w:r w:rsidR="00440B39">
        <w:rPr>
          <w:lang w:val="en-US"/>
        </w:rPr>
        <w:t xml:space="preserve">                                   </w:t>
      </w:r>
    </w:p>
    <w:bookmarkStart w:id="3" w:name="_Hlk67567601"/>
    <w:p w14:paraId="22FF858E" w14:textId="768765D4" w:rsidR="007710CE" w:rsidRPr="007710CE" w:rsidRDefault="007710CE" w:rsidP="007710CE">
      <w:pPr>
        <w:rPr>
          <w:i/>
          <w:sz w:val="20"/>
          <w:lang w:val="en-US"/>
        </w:rPr>
      </w:pPr>
      <w:r w:rsidRPr="007710CE">
        <w:rPr>
          <w:i/>
          <w:sz w:val="20"/>
          <w:lang w:val="en-US"/>
        </w:rPr>
        <w:fldChar w:fldCharType="begin"/>
      </w:r>
      <w:r w:rsidRPr="007710CE">
        <w:rPr>
          <w:i/>
          <w:sz w:val="20"/>
          <w:lang w:val="en-US"/>
        </w:rPr>
        <w:instrText xml:space="preserve"> HYPERLINK "https://www.oxfordartonline.com/" </w:instrText>
      </w:r>
      <w:r w:rsidRPr="007710CE">
        <w:rPr>
          <w:i/>
          <w:sz w:val="20"/>
          <w:lang w:val="en-US"/>
        </w:rPr>
        <w:fldChar w:fldCharType="separate"/>
      </w:r>
      <w:r w:rsidRPr="007710CE">
        <w:rPr>
          <w:i/>
          <w:color w:val="0563C1" w:themeColor="hyperlink"/>
          <w:sz w:val="20"/>
          <w:u w:val="single"/>
          <w:lang w:val="en-US"/>
        </w:rPr>
        <w:t>Oxford Art Online</w:t>
      </w:r>
      <w:r w:rsidRPr="007710CE">
        <w:rPr>
          <w:i/>
          <w:sz w:val="20"/>
          <w:lang w:val="en-US"/>
        </w:rPr>
        <w:fldChar w:fldCharType="end"/>
      </w:r>
      <w:r w:rsidRPr="007710CE">
        <w:rPr>
          <w:i/>
          <w:sz w:val="20"/>
          <w:lang w:val="en-US"/>
        </w:rPr>
        <w:t xml:space="preserve"> is the gateway to Oxford’s art reference works, including the peer-reviewed, regularly updated </w:t>
      </w:r>
      <w:hyperlink r:id="rId57" w:history="1">
        <w:r w:rsidRPr="007710CE">
          <w:rPr>
            <w:i/>
            <w:color w:val="0563C1" w:themeColor="hyperlink"/>
            <w:sz w:val="20"/>
            <w:u w:val="single"/>
            <w:lang w:val="en-US"/>
          </w:rPr>
          <w:t>Grove® Dictionary of Art</w:t>
        </w:r>
      </w:hyperlink>
      <w:r w:rsidRPr="007710CE">
        <w:rPr>
          <w:i/>
          <w:sz w:val="20"/>
          <w:lang w:val="en-US"/>
        </w:rPr>
        <w:t xml:space="preserve"> and the </w:t>
      </w:r>
      <w:hyperlink r:id="rId58" w:history="1">
        <w:proofErr w:type="spellStart"/>
        <w:r w:rsidRPr="007710CE">
          <w:rPr>
            <w:i/>
            <w:color w:val="0563C1" w:themeColor="hyperlink"/>
            <w:sz w:val="20"/>
            <w:u w:val="single"/>
            <w:lang w:val="en-US"/>
          </w:rPr>
          <w:t>Benezit</w:t>
        </w:r>
        <w:proofErr w:type="spellEnd"/>
        <w:r w:rsidRPr="007710CE">
          <w:rPr>
            <w:i/>
            <w:color w:val="0563C1" w:themeColor="hyperlink"/>
            <w:sz w:val="20"/>
            <w:u w:val="single"/>
            <w:lang w:val="en-US"/>
          </w:rPr>
          <w:t xml:space="preserve"> Dictionary of Artists</w:t>
        </w:r>
      </w:hyperlink>
    </w:p>
    <w:p w14:paraId="3FB35760" w14:textId="77777777" w:rsidR="007710CE" w:rsidRPr="007710CE" w:rsidRDefault="007710CE" w:rsidP="007710CE">
      <w:pPr>
        <w:rPr>
          <w:i/>
          <w:sz w:val="20"/>
          <w:lang w:val="en-US"/>
        </w:rPr>
      </w:pPr>
      <w:r w:rsidRPr="007710CE">
        <w:rPr>
          <w:i/>
          <w:sz w:val="20"/>
          <w:lang w:val="en-US"/>
        </w:rPr>
        <w:t>Includes over 200,000 articles that span ancient to contemporary art and architecture, as well as over 19,000 images of works of art, structures, plans, and artist signatures.</w:t>
      </w:r>
    </w:p>
    <w:bookmarkEnd w:id="3"/>
    <w:p w14:paraId="2E8F920F" w14:textId="3D21BE11" w:rsidR="00D0671E" w:rsidRDefault="00D0671E" w:rsidP="00EF5A96">
      <w:pPr>
        <w:rPr>
          <w:lang w:val="en-US"/>
        </w:rPr>
      </w:pPr>
    </w:p>
    <w:p w14:paraId="2BEC3D3B" w14:textId="7A139C45" w:rsidR="00C45496" w:rsidRDefault="00C45496" w:rsidP="00C45496">
      <w:pPr>
        <w:rPr>
          <w:b/>
          <w:lang w:val="en-US"/>
        </w:rPr>
      </w:pPr>
      <w:r w:rsidRPr="00C45496">
        <w:rPr>
          <w:b/>
          <w:lang w:val="en-US"/>
        </w:rPr>
        <w:t>Oxford Music Online</w:t>
      </w:r>
    </w:p>
    <w:p w14:paraId="5D5F05D1" w14:textId="2FDE44BC" w:rsidR="005661F2" w:rsidRPr="00C45496" w:rsidRDefault="005661F2" w:rsidP="00C45496">
      <w:pPr>
        <w:rPr>
          <w:b/>
          <w:lang w:val="en-US"/>
        </w:rPr>
      </w:pPr>
      <w:r>
        <w:rPr>
          <w:noProof/>
          <w:lang w:val="en-US"/>
        </w:rPr>
        <w:drawing>
          <wp:inline distT="0" distB="0" distL="0" distR="0" wp14:anchorId="7CFFA7C6" wp14:editId="76D46212">
            <wp:extent cx="60960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o_logo.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55B6F34F" w14:textId="24701708" w:rsidR="00C45496" w:rsidRDefault="00C45496" w:rsidP="00C45496">
      <w:pPr>
        <w:rPr>
          <w:lang w:val="en-US"/>
        </w:rPr>
      </w:pPr>
      <w:r>
        <w:rPr>
          <w:lang w:val="en-US"/>
        </w:rPr>
        <w:t xml:space="preserve">Friday, </w:t>
      </w:r>
      <w:r w:rsidRPr="00C45496">
        <w:rPr>
          <w:lang w:val="en-US"/>
        </w:rPr>
        <w:t xml:space="preserve">Sep 24, 2021 </w:t>
      </w:r>
    </w:p>
    <w:p w14:paraId="77C12E21" w14:textId="5DFFF13C" w:rsidR="00C45496" w:rsidRPr="00C45496" w:rsidRDefault="00123ED5" w:rsidP="00C45496">
      <w:pPr>
        <w:rPr>
          <w:lang w:val="en-US"/>
        </w:rPr>
      </w:pPr>
      <w:r>
        <w:rPr>
          <w:rFonts w:cstheme="minorHAnsi"/>
          <w:b/>
          <w:i/>
          <w:noProof/>
          <w:color w:val="0563C1" w:themeColor="hyperlink"/>
          <w:sz w:val="20"/>
          <w:szCs w:val="20"/>
          <w:u w:val="single"/>
          <w:lang w:val="en-US"/>
        </w:rPr>
        <mc:AlternateContent>
          <mc:Choice Requires="wps">
            <w:drawing>
              <wp:anchor distT="0" distB="0" distL="114300" distR="114300" simplePos="0" relativeHeight="251685888" behindDoc="0" locked="0" layoutInCell="1" allowOverlap="1" wp14:anchorId="69B835A3" wp14:editId="3ED664F0">
                <wp:simplePos x="0" y="0"/>
                <wp:positionH relativeFrom="margin">
                  <wp:align>right</wp:align>
                </wp:positionH>
                <wp:positionV relativeFrom="paragraph">
                  <wp:posOffset>5715</wp:posOffset>
                </wp:positionV>
                <wp:extent cx="755650" cy="45720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755650" cy="457200"/>
                        </a:xfrm>
                        <a:prstGeom prst="rect">
                          <a:avLst/>
                        </a:prstGeom>
                        <a:solidFill>
                          <a:srgbClr val="E7E6E6"/>
                        </a:solidFill>
                        <a:ln w="12700" cap="flat" cmpd="sng" algn="ctr">
                          <a:solidFill>
                            <a:srgbClr val="4472C4">
                              <a:shade val="50000"/>
                            </a:srgbClr>
                          </a:solidFill>
                          <a:prstDash val="solid"/>
                          <a:miter lim="800000"/>
                        </a:ln>
                        <a:effectLst/>
                      </wps:spPr>
                      <wps:txbx>
                        <w:txbxContent>
                          <w:p w14:paraId="625F63B4" w14:textId="736B6AAB" w:rsidR="00123ED5" w:rsidRPr="00440B39" w:rsidRDefault="00123ED5" w:rsidP="00123ED5">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60" w:history="1">
                              <w:r w:rsidRPr="00123ED5">
                                <w:rPr>
                                  <w:rStyle w:val="Hyperlink"/>
                                  <w:lang w:val="en-US"/>
                                </w:rPr>
                                <w:t>REGISTER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835A3" id="Rectangle 26" o:spid="_x0000_s1033" style="position:absolute;margin-left:8.3pt;margin-top:.45pt;width:59.5pt;height:3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" fillcolor="#e7e6e6" strokecolor="#2f528f" strokeweight="1pt">
                <v:textbox>
                  <w:txbxContent>
                    <w:p w14:paraId="625F63B4" w14:textId="736B6AAB" w:rsidR="00123ED5" w:rsidRPr="00440B39" w:rsidRDefault="00123ED5" w:rsidP="00123ED5">
                      <w:pPr>
                        <w:shd w:val="clear" w:color="auto" w:fill="E7E6E6" w:themeFill="background2"/>
                        <w:jc w:val="center"/>
                        <w:rPr>
                          <w:color w:val="FFFFFF" w:themeColor="background1"/>
                          <w:lang w:val="en-US"/>
                        </w:rPr>
                      </w:pPr>
                      <w:r w:rsidRPr="00651D25">
                        <w:rPr>
                          <w:color w:val="000000" w:themeColor="text1"/>
                          <w:sz w:val="18"/>
                          <w:lang w:val="en-US"/>
                        </w:rPr>
                        <w:t xml:space="preserve">Ctrl + Click </w:t>
                      </w:r>
                      <w:hyperlink r:id="rId61" w:history="1">
                        <w:r w:rsidRPr="00123ED5">
                          <w:rPr>
                            <w:rStyle w:val="Hyperlink"/>
                            <w:lang w:val="en-US"/>
                          </w:rPr>
                          <w:t>REGISTER</w:t>
                        </w:r>
                      </w:hyperlink>
                    </w:p>
                  </w:txbxContent>
                </v:textbox>
                <w10:wrap anchorx="margin"/>
              </v:rect>
            </w:pict>
          </mc:Fallback>
        </mc:AlternateContent>
      </w:r>
      <w:r w:rsidR="00C45496" w:rsidRPr="00C45496">
        <w:rPr>
          <w:lang w:val="en-US"/>
        </w:rPr>
        <w:t>10:00 AM BST:</w:t>
      </w:r>
    </w:p>
    <w:p w14:paraId="4913A651" w14:textId="7BCC0C47" w:rsidR="00C45496" w:rsidRDefault="00C45496" w:rsidP="00C45496">
      <w:pPr>
        <w:rPr>
          <w:lang w:val="en-US"/>
        </w:rPr>
      </w:pPr>
      <w:hyperlink r:id="rId62" w:history="1">
        <w:r w:rsidRPr="00CA6C53">
          <w:rPr>
            <w:rStyle w:val="Hyperlink"/>
            <w:lang w:val="en-US"/>
          </w:rPr>
          <w:t>https://attendee.gotowebinar.com/register/8816484981842232336</w:t>
        </w:r>
      </w:hyperlink>
      <w:r w:rsidR="00440B39">
        <w:rPr>
          <w:lang w:val="en-US"/>
        </w:rPr>
        <w:t xml:space="preserve">                                          </w:t>
      </w:r>
    </w:p>
    <w:p w14:paraId="7BBE233A" w14:textId="77777777" w:rsidR="00C04FBC" w:rsidRPr="00C04FBC" w:rsidRDefault="00C04FBC" w:rsidP="00C04FBC">
      <w:pPr>
        <w:rPr>
          <w:i/>
          <w:sz w:val="20"/>
          <w:lang w:val="en-US"/>
        </w:rPr>
      </w:pPr>
      <w:hyperlink r:id="rId63" w:history="1">
        <w:r w:rsidRPr="00C04FBC">
          <w:rPr>
            <w:i/>
            <w:color w:val="0563C1" w:themeColor="hyperlink"/>
            <w:sz w:val="20"/>
            <w:u w:val="single"/>
            <w:lang w:val="en-US"/>
          </w:rPr>
          <w:t>Oxford Music Online</w:t>
        </w:r>
      </w:hyperlink>
      <w:r w:rsidRPr="00C04FBC">
        <w:rPr>
          <w:i/>
          <w:sz w:val="20"/>
          <w:lang w:val="en-US"/>
        </w:rPr>
        <w:t xml:space="preserve"> is the gateway to Grove Music Online, with access to search The Oxford Dictionary of Music and The Oxford Companion to Music. It is the authoritative resource for music research with over 52,000 articles written by nearly 9,000 scholars charting the diverse history and cultures of music around the globe.</w:t>
      </w:r>
    </w:p>
    <w:p w14:paraId="11E054DC" w14:textId="77777777" w:rsidR="00C45496" w:rsidRPr="00C45496" w:rsidRDefault="00C45496" w:rsidP="00C45496">
      <w:pPr>
        <w:rPr>
          <w:lang w:val="en-US"/>
        </w:rPr>
      </w:pPr>
    </w:p>
    <w:p w14:paraId="662430D2" w14:textId="77777777" w:rsidR="00C45496" w:rsidRPr="00C45496" w:rsidRDefault="00C45496" w:rsidP="00C45496">
      <w:pPr>
        <w:rPr>
          <w:lang w:val="en-US"/>
        </w:rPr>
      </w:pPr>
      <w:r w:rsidRPr="00C45496">
        <w:rPr>
          <w:lang w:val="en-US"/>
        </w:rPr>
        <w:t>After registering, you will receive a confirmation email containing information about joining the webinar.</w:t>
      </w:r>
    </w:p>
    <w:sectPr w:rsidR="00C45496" w:rsidRPr="00C454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0088" w14:textId="77777777" w:rsidR="00FB12F6" w:rsidRDefault="00FB12F6" w:rsidP="00FB12F6">
      <w:pPr>
        <w:spacing w:after="0" w:line="240" w:lineRule="auto"/>
      </w:pPr>
      <w:r>
        <w:separator/>
      </w:r>
    </w:p>
  </w:endnote>
  <w:endnote w:type="continuationSeparator" w:id="0">
    <w:p w14:paraId="28DCAD6C" w14:textId="77777777" w:rsidR="00FB12F6" w:rsidRDefault="00FB12F6" w:rsidP="00FB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C5E6" w14:textId="77777777" w:rsidR="00FB12F6" w:rsidRDefault="00FB12F6" w:rsidP="00FB12F6">
      <w:pPr>
        <w:spacing w:after="0" w:line="240" w:lineRule="auto"/>
      </w:pPr>
      <w:r>
        <w:separator/>
      </w:r>
    </w:p>
  </w:footnote>
  <w:footnote w:type="continuationSeparator" w:id="0">
    <w:p w14:paraId="59DFC4D9" w14:textId="77777777" w:rsidR="00FB12F6" w:rsidRDefault="00FB12F6" w:rsidP="00FB1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F6"/>
    <w:rsid w:val="0003784B"/>
    <w:rsid w:val="00083F43"/>
    <w:rsid w:val="000F2A9A"/>
    <w:rsid w:val="000F5FE5"/>
    <w:rsid w:val="00123ED5"/>
    <w:rsid w:val="00136D1A"/>
    <w:rsid w:val="00166D0B"/>
    <w:rsid w:val="001B44BC"/>
    <w:rsid w:val="001C5F9C"/>
    <w:rsid w:val="00234B02"/>
    <w:rsid w:val="002404F5"/>
    <w:rsid w:val="004027B3"/>
    <w:rsid w:val="00440B39"/>
    <w:rsid w:val="00493592"/>
    <w:rsid w:val="00496048"/>
    <w:rsid w:val="00496CF7"/>
    <w:rsid w:val="004E2604"/>
    <w:rsid w:val="004E4040"/>
    <w:rsid w:val="004F7A97"/>
    <w:rsid w:val="005661F2"/>
    <w:rsid w:val="00613093"/>
    <w:rsid w:val="00620CBA"/>
    <w:rsid w:val="00635731"/>
    <w:rsid w:val="00651D25"/>
    <w:rsid w:val="00664C46"/>
    <w:rsid w:val="00693315"/>
    <w:rsid w:val="006D3A2A"/>
    <w:rsid w:val="0072014A"/>
    <w:rsid w:val="00727C57"/>
    <w:rsid w:val="007710CE"/>
    <w:rsid w:val="007B2E7E"/>
    <w:rsid w:val="007F0121"/>
    <w:rsid w:val="00816C18"/>
    <w:rsid w:val="00816CE5"/>
    <w:rsid w:val="0086198B"/>
    <w:rsid w:val="0089487D"/>
    <w:rsid w:val="00894C15"/>
    <w:rsid w:val="00897274"/>
    <w:rsid w:val="008C6F1A"/>
    <w:rsid w:val="008F1669"/>
    <w:rsid w:val="008F1CE3"/>
    <w:rsid w:val="00911142"/>
    <w:rsid w:val="00917DE6"/>
    <w:rsid w:val="00952E59"/>
    <w:rsid w:val="009650D5"/>
    <w:rsid w:val="009B4C30"/>
    <w:rsid w:val="009B57AD"/>
    <w:rsid w:val="009C6675"/>
    <w:rsid w:val="009D2FAE"/>
    <w:rsid w:val="00A91986"/>
    <w:rsid w:val="00AD09AB"/>
    <w:rsid w:val="00AE3EB3"/>
    <w:rsid w:val="00AF211F"/>
    <w:rsid w:val="00B22972"/>
    <w:rsid w:val="00B2384B"/>
    <w:rsid w:val="00B704C3"/>
    <w:rsid w:val="00B86B95"/>
    <w:rsid w:val="00BB148A"/>
    <w:rsid w:val="00C04FBC"/>
    <w:rsid w:val="00C23BD6"/>
    <w:rsid w:val="00C45496"/>
    <w:rsid w:val="00C84388"/>
    <w:rsid w:val="00D0671E"/>
    <w:rsid w:val="00D44AD5"/>
    <w:rsid w:val="00DA275F"/>
    <w:rsid w:val="00DF1A72"/>
    <w:rsid w:val="00E06779"/>
    <w:rsid w:val="00E81DFA"/>
    <w:rsid w:val="00EA33CC"/>
    <w:rsid w:val="00EB37B8"/>
    <w:rsid w:val="00EF5A96"/>
    <w:rsid w:val="00F80980"/>
    <w:rsid w:val="00FB12F6"/>
    <w:rsid w:val="00FC1AFC"/>
    <w:rsid w:val="00FC2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6F56"/>
  <w15:chartTrackingRefBased/>
  <w15:docId w15:val="{EEDAA324-5F1A-4D47-AB34-29BB3114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2F6"/>
    <w:rPr>
      <w:color w:val="0563C1" w:themeColor="hyperlink"/>
      <w:u w:val="single"/>
    </w:rPr>
  </w:style>
  <w:style w:type="character" w:styleId="UnresolvedMention">
    <w:name w:val="Unresolved Mention"/>
    <w:basedOn w:val="DefaultParagraphFont"/>
    <w:uiPriority w:val="99"/>
    <w:semiHidden/>
    <w:unhideWhenUsed/>
    <w:rsid w:val="00FB12F6"/>
    <w:rPr>
      <w:color w:val="605E5C"/>
      <w:shd w:val="clear" w:color="auto" w:fill="E1DFDD"/>
    </w:rPr>
  </w:style>
  <w:style w:type="table" w:styleId="TableGrid">
    <w:name w:val="Table Grid"/>
    <w:basedOn w:val="TableNormal"/>
    <w:uiPriority w:val="39"/>
    <w:rsid w:val="009B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F43"/>
  </w:style>
  <w:style w:type="paragraph" w:styleId="Footer">
    <w:name w:val="footer"/>
    <w:basedOn w:val="Normal"/>
    <w:link w:val="FooterChar"/>
    <w:uiPriority w:val="99"/>
    <w:unhideWhenUsed/>
    <w:rsid w:val="00083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F43"/>
  </w:style>
  <w:style w:type="character" w:styleId="FollowedHyperlink">
    <w:name w:val="FollowedHyperlink"/>
    <w:basedOn w:val="DefaultParagraphFont"/>
    <w:uiPriority w:val="99"/>
    <w:semiHidden/>
    <w:unhideWhenUsed/>
    <w:rsid w:val="004F7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5244022169615642384" TargetMode="External"/><Relationship Id="rId18" Type="http://schemas.openxmlformats.org/officeDocument/2006/relationships/hyperlink" Target="https://attendee.gotowebinar.com/register/1870141052971187728" TargetMode="External"/><Relationship Id="rId26" Type="http://schemas.openxmlformats.org/officeDocument/2006/relationships/hyperlink" Target="https://attendee.gotowebinar.com/register/8289752941439126544" TargetMode="External"/><Relationship Id="rId39" Type="http://schemas.openxmlformats.org/officeDocument/2006/relationships/hyperlink" Target="https://www.veryshortintroductions.com/view/10.1093/actrade/9780192853455.001.0001/actrade-9780192853455" TargetMode="External"/><Relationship Id="rId21" Type="http://schemas.openxmlformats.org/officeDocument/2006/relationships/hyperlink" Target="https://www.oxfordhandbooks.com/" TargetMode="External"/><Relationship Id="rId34" Type="http://schemas.openxmlformats.org/officeDocument/2006/relationships/hyperlink" Target="https://www.veryshortintroductions.com/view/10.1093/actrade/9780199641130.001.0001/actrade-9780199641130" TargetMode="External"/><Relationship Id="rId42" Type="http://schemas.openxmlformats.org/officeDocument/2006/relationships/image" Target="media/image6.jpeg"/><Relationship Id="rId47" Type="http://schemas.openxmlformats.org/officeDocument/2006/relationships/image" Target="media/image7.jpeg"/><Relationship Id="rId50" Type="http://schemas.openxmlformats.org/officeDocument/2006/relationships/hyperlink" Target="https://attendee.gotowebinar.com/register/743005295059564048" TargetMode="External"/><Relationship Id="rId55" Type="http://schemas.openxmlformats.org/officeDocument/2006/relationships/hyperlink" Target="https://attendee.gotowebinar.com/register/7291477747279611152" TargetMode="External"/><Relationship Id="rId63" Type="http://schemas.openxmlformats.org/officeDocument/2006/relationships/hyperlink" Target="https://www.oxfordmusiconline.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universitypressscholarship.com/page/144" TargetMode="External"/><Relationship Id="rId20" Type="http://schemas.openxmlformats.org/officeDocument/2006/relationships/hyperlink" Target="https://attendee.gotowebinar.com/register/1870141052971187728" TargetMode="External"/><Relationship Id="rId29" Type="http://schemas.openxmlformats.org/officeDocument/2006/relationships/image" Target="media/image5.jpeg"/><Relationship Id="rId41" Type="http://schemas.openxmlformats.org/officeDocument/2006/relationships/hyperlink" Target="https://www.veryshortintroductions.com/browse" TargetMode="External"/><Relationship Id="rId54" Type="http://schemas.openxmlformats.org/officeDocument/2006/relationships/hyperlink" Target="https://attendee.gotowebinar.com/register/7291477747279611152" TargetMode="External"/><Relationship Id="rId62" Type="http://schemas.openxmlformats.org/officeDocument/2006/relationships/hyperlink" Target="https://attendee.gotowebinar.com/register/88164849818422323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endee.gotowebinar.com/register/5244022169615642384" TargetMode="External"/><Relationship Id="rId24" Type="http://schemas.openxmlformats.org/officeDocument/2006/relationships/hyperlink" Target="https://attendee.gotowebinar.com/register/8289752941439126544" TargetMode="External"/><Relationship Id="rId32" Type="http://schemas.openxmlformats.org/officeDocument/2006/relationships/hyperlink" Target="https://attendee.gotowebinar.com/register/6157522818251361808" TargetMode="External"/><Relationship Id="rId37" Type="http://schemas.openxmlformats.org/officeDocument/2006/relationships/hyperlink" Target="https://www.veryshortintroductions.com/view/10.1093/actrade/9780192804709.001.0001/actrade-9780192804709" TargetMode="External"/><Relationship Id="rId40" Type="http://schemas.openxmlformats.org/officeDocument/2006/relationships/hyperlink" Target="https://www.veryshortintroductions.com/view/10.1093/actrade/9780199691340.001.0001/actrade-9780199691340" TargetMode="External"/><Relationship Id="rId45" Type="http://schemas.openxmlformats.org/officeDocument/2006/relationships/hyperlink" Target="https://attendee.gotowebinar.com/register/6647016598844483600" TargetMode="External"/><Relationship Id="rId53" Type="http://schemas.openxmlformats.org/officeDocument/2006/relationships/image" Target="media/image9.jpeg"/><Relationship Id="rId58" Type="http://schemas.openxmlformats.org/officeDocument/2006/relationships/hyperlink" Target="https://www.oxfordartonline.com/benezit" TargetMode="External"/><Relationship Id="rId5" Type="http://schemas.openxmlformats.org/officeDocument/2006/relationships/settings" Target="settings.xml"/><Relationship Id="rId15" Type="http://schemas.openxmlformats.org/officeDocument/2006/relationships/hyperlink" Target="https://oxford.universitypressscholarship.com/" TargetMode="External"/><Relationship Id="rId23" Type="http://schemas.openxmlformats.org/officeDocument/2006/relationships/image" Target="media/image4.jpeg"/><Relationship Id="rId28" Type="http://schemas.openxmlformats.org/officeDocument/2006/relationships/hyperlink" Target="https://oxfordre.com/page/1062" TargetMode="External"/><Relationship Id="rId36" Type="http://schemas.openxmlformats.org/officeDocument/2006/relationships/hyperlink" Target="https://www.veryshortintroductions.com/view/10.1093/actrade/9780199218462.001.0001/actrade-9780199218462" TargetMode="External"/><Relationship Id="rId49" Type="http://schemas.openxmlformats.org/officeDocument/2006/relationships/hyperlink" Target="https://attendee.gotowebinar.com/register/743005295059564048" TargetMode="External"/><Relationship Id="rId57" Type="http://schemas.openxmlformats.org/officeDocument/2006/relationships/hyperlink" Target="https://www.oxfordartonline.com/groveart" TargetMode="External"/><Relationship Id="rId61" Type="http://schemas.openxmlformats.org/officeDocument/2006/relationships/hyperlink" Target="https://attendee.gotowebinar.com/register/8816484981842232336" TargetMode="External"/><Relationship Id="rId10" Type="http://schemas.openxmlformats.org/officeDocument/2006/relationships/image" Target="media/image2.jpeg"/><Relationship Id="rId19" Type="http://schemas.openxmlformats.org/officeDocument/2006/relationships/hyperlink" Target="https://attendee.gotowebinar.com/register/1870141052971187728" TargetMode="External"/><Relationship Id="rId31" Type="http://schemas.openxmlformats.org/officeDocument/2006/relationships/hyperlink" Target="https://attendee.gotowebinar.com/register/6157522818251361808" TargetMode="External"/><Relationship Id="rId44" Type="http://schemas.openxmlformats.org/officeDocument/2006/relationships/hyperlink" Target="https://attendee.gotowebinar.com/register/6647016598844483600" TargetMode="External"/><Relationship Id="rId52" Type="http://schemas.openxmlformats.org/officeDocument/2006/relationships/image" Target="media/image8.jpeg"/><Relationship Id="rId60" Type="http://schemas.openxmlformats.org/officeDocument/2006/relationships/hyperlink" Target="https://attendee.gotowebinar.com/register/8816484981842232336"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universitypressscholarship.com/" TargetMode="External"/><Relationship Id="rId22" Type="http://schemas.openxmlformats.org/officeDocument/2006/relationships/hyperlink" Target="https://www.oxfordhandbooks.com/page/about" TargetMode="External"/><Relationship Id="rId27" Type="http://schemas.openxmlformats.org/officeDocument/2006/relationships/hyperlink" Target="https://oxfordre.com/" TargetMode="External"/><Relationship Id="rId30" Type="http://schemas.openxmlformats.org/officeDocument/2006/relationships/hyperlink" Target="https://attendee.gotowebinar.com/register/6157522818251361808" TargetMode="External"/><Relationship Id="rId35" Type="http://schemas.openxmlformats.org/officeDocument/2006/relationships/hyperlink" Target="https://www.veryshortintroductions.com/view/10.1093/actrade/9780198794738.001.0001/actrade-9780198794738" TargetMode="External"/><Relationship Id="rId43" Type="http://schemas.openxmlformats.org/officeDocument/2006/relationships/hyperlink" Target="https://attendee.gotowebinar.com/register/6647016598844483600" TargetMode="External"/><Relationship Id="rId48" Type="http://schemas.openxmlformats.org/officeDocument/2006/relationships/hyperlink" Target="https://attendee.gotowebinar.com/register/743005295059564048" TargetMode="External"/><Relationship Id="rId56" Type="http://schemas.openxmlformats.org/officeDocument/2006/relationships/hyperlink" Target="https://attendee.gotowebinar.com/register/7291477747279611152"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cademic.oup.com/journals" TargetMode="External"/><Relationship Id="rId3" Type="http://schemas.openxmlformats.org/officeDocument/2006/relationships/customXml" Target="../customXml/item3.xml"/><Relationship Id="rId12" Type="http://schemas.openxmlformats.org/officeDocument/2006/relationships/hyperlink" Target="https://attendee.gotowebinar.com/register/5244022169615642384" TargetMode="External"/><Relationship Id="rId17" Type="http://schemas.openxmlformats.org/officeDocument/2006/relationships/image" Target="media/image3.jpeg"/><Relationship Id="rId25" Type="http://schemas.openxmlformats.org/officeDocument/2006/relationships/hyperlink" Target="https://attendee.gotowebinar.com/register/8289752941439126544" TargetMode="External"/><Relationship Id="rId33" Type="http://schemas.openxmlformats.org/officeDocument/2006/relationships/hyperlink" Target="https://www.veryshortintroductions.com/" TargetMode="External"/><Relationship Id="rId38" Type="http://schemas.openxmlformats.org/officeDocument/2006/relationships/hyperlink" Target="https://www.veryshortintroductions.com/view/10.1093/actrade/9780198725947.001.0001/actrade-9780198725947" TargetMode="External"/><Relationship Id="rId46" Type="http://schemas.openxmlformats.org/officeDocument/2006/relationships/hyperlink" Target="https://oxfordworldsclassics.com/" TargetMode="External"/><Relationship Id="rId5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D2DC1D10BFD41B43CBE2E85EE178B" ma:contentTypeVersion="13" ma:contentTypeDescription="Create a new document." ma:contentTypeScope="" ma:versionID="700949bfafd8ffb2981d993e9d80d798">
  <xsd:schema xmlns:xsd="http://www.w3.org/2001/XMLSchema" xmlns:xs="http://www.w3.org/2001/XMLSchema" xmlns:p="http://schemas.microsoft.com/office/2006/metadata/properties" xmlns:ns3="07762c4f-2927-4ed8-9535-78f42a022a9f" xmlns:ns4="cc14846a-c248-45a7-8226-1a56cb0af6ad" targetNamespace="http://schemas.microsoft.com/office/2006/metadata/properties" ma:root="true" ma:fieldsID="2acc47eebea8af446b4a96e6e0449230" ns3:_="" ns4:_="">
    <xsd:import namespace="07762c4f-2927-4ed8-9535-78f42a022a9f"/>
    <xsd:import namespace="cc14846a-c248-45a7-8226-1a56cb0af6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62c4f-2927-4ed8-9535-78f42a02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14846a-c248-45a7-8226-1a56cb0af6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EF4C3-7C58-413A-A0A9-BF08653E9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62c4f-2927-4ed8-9535-78f42a022a9f"/>
    <ds:schemaRef ds:uri="cc14846a-c248-45a7-8226-1a56cb0af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880A4-41E3-4A92-80F1-3159C7514676}">
  <ds:schemaRefs>
    <ds:schemaRef ds:uri="http://schemas.microsoft.com/sharepoint/v3/contenttype/forms"/>
  </ds:schemaRefs>
</ds:datastoreItem>
</file>

<file path=customXml/itemProps3.xml><?xml version="1.0" encoding="utf-8"?>
<ds:datastoreItem xmlns:ds="http://schemas.openxmlformats.org/officeDocument/2006/customXml" ds:itemID="{25C6F4A8-A0B1-45A8-B4E0-40FDF9B2ED2A}">
  <ds:schemaRefs>
    <ds:schemaRef ds:uri="http://schemas.microsoft.com/office/infopath/2007/PartnerControls"/>
    <ds:schemaRef ds:uri="http://purl.org/dc/terms/"/>
    <ds:schemaRef ds:uri="cc14846a-c248-45a7-8226-1a56cb0af6a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7762c4f-2927-4ed8-9535-78f42a022a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1018</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Giers-Fidler,Marzena</dc:creator>
  <cp:keywords/>
  <dc:description/>
  <cp:lastModifiedBy>Giers-Fidler,Marzena</cp:lastModifiedBy>
  <cp:revision>74</cp:revision>
  <dcterms:created xsi:type="dcterms:W3CDTF">2021-08-13T09:14:00Z</dcterms:created>
  <dcterms:modified xsi:type="dcterms:W3CDTF">2021-08-13T12:03:00Z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2021-08-13T09:16:29Z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0da684ca-14a9-48f4-86e3-00007972e3b2</vt:lpwstr>
  </property>
  <property fmtid="{D5CDD505-2E9C-101B-9397-08002B2CF9AE}" pid="8" name="MSIP_Label_be5cb09a-2992-49d6-8ac9-5f63e7b1ad2f_ContentBits">
    <vt:lpwstr>0</vt:lpwstr>
  </property>
  <property fmtid="{D5CDD505-2E9C-101B-9397-08002B2CF9AE}" pid="9" name="ContentTypeId">
    <vt:lpwstr>0x010100B6FD2DC1D10BFD41B43CBE2E85EE178B</vt:lpwstr>
  </property>
</Properties>
</file>