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26A1" w14:textId="6A4FCEC0" w:rsidR="00CD2B1C" w:rsidRPr="003972D5" w:rsidRDefault="00CD2B1C" w:rsidP="00CD2B1C">
      <w:pPr>
        <w:pStyle w:val="Tytu"/>
        <w:pBdr>
          <w:top w:val="single" w:sz="4" w:space="1" w:color="BDD6EE" w:themeColor="accent1" w:themeTint="66"/>
          <w:bottom w:val="single" w:sz="4" w:space="1" w:color="BDD6EE" w:themeColor="accent1" w:themeTint="66"/>
        </w:pBdr>
        <w:rPr>
          <w:lang w:val="pl-PL"/>
        </w:rPr>
      </w:pPr>
      <w:r w:rsidRPr="003972D5">
        <w:rPr>
          <w:lang w:val="pl-PL"/>
        </w:rPr>
        <w:t xml:space="preserve">Archiwum prac dyplomowych </w:t>
      </w:r>
    </w:p>
    <w:p w14:paraId="56E3E45A" w14:textId="2B8D57AC" w:rsidR="00CD2B1C" w:rsidRPr="003972D5" w:rsidRDefault="00CD2B1C" w:rsidP="00CD2B1C">
      <w:pPr>
        <w:pStyle w:val="Tytu"/>
        <w:pBdr>
          <w:top w:val="single" w:sz="4" w:space="1" w:color="BDD6EE" w:themeColor="accent1" w:themeTint="66"/>
          <w:bottom w:val="single" w:sz="4" w:space="1" w:color="BDD6EE" w:themeColor="accent1" w:themeTint="66"/>
        </w:pBdr>
        <w:rPr>
          <w:sz w:val="24"/>
          <w:szCs w:val="24"/>
          <w:lang w:val="pl-PL"/>
        </w:rPr>
      </w:pPr>
      <w:r w:rsidRPr="003972D5">
        <w:rPr>
          <w:sz w:val="24"/>
          <w:szCs w:val="24"/>
          <w:lang w:val="pl-PL"/>
        </w:rPr>
        <w:t xml:space="preserve">Instrukcja dla </w:t>
      </w:r>
      <w:r w:rsidR="009E3F9C">
        <w:rPr>
          <w:sz w:val="24"/>
          <w:szCs w:val="24"/>
          <w:lang w:val="pl-PL"/>
        </w:rPr>
        <w:t>doktorantów</w:t>
      </w:r>
    </w:p>
    <w:p w14:paraId="672E9EA5" w14:textId="00F05B2F" w:rsidR="00DD41CB" w:rsidRDefault="00DD41CB" w:rsidP="00DD41CB">
      <w:pPr>
        <w:rPr>
          <w:sz w:val="16"/>
          <w:szCs w:val="16"/>
          <w:lang w:val="pl-PL"/>
        </w:rPr>
      </w:pPr>
      <w:r w:rsidRPr="009E3F9C">
        <w:rPr>
          <w:sz w:val="16"/>
          <w:szCs w:val="16"/>
          <w:lang w:val="pl-PL"/>
        </w:rPr>
        <w:t>Opracował: Remigiusz Ciemiński</w:t>
      </w:r>
      <w:r w:rsidR="009E3F9C">
        <w:rPr>
          <w:sz w:val="16"/>
          <w:szCs w:val="16"/>
          <w:lang w:val="pl-PL"/>
        </w:rPr>
        <w:t xml:space="preserve">, Karolina Jung                      CENTRUM INFORMATYCZNE UAM                            </w:t>
      </w:r>
      <w:r w:rsidR="000B0344">
        <w:rPr>
          <w:sz w:val="16"/>
          <w:szCs w:val="16"/>
          <w:lang w:val="pl-PL"/>
        </w:rPr>
        <w:t>Data dokumentu: 09.07.2021</w:t>
      </w:r>
      <w:r w:rsidRPr="009E3F9C">
        <w:rPr>
          <w:sz w:val="16"/>
          <w:szCs w:val="16"/>
          <w:lang w:val="pl-PL"/>
        </w:rPr>
        <w:t xml:space="preserve"> r. </w:t>
      </w:r>
    </w:p>
    <w:p w14:paraId="7290063B" w14:textId="77777777" w:rsidR="00CD2B1C" w:rsidRPr="003972D5" w:rsidRDefault="00CD2B1C" w:rsidP="00CD2B1C">
      <w:pPr>
        <w:spacing w:after="120"/>
        <w:jc w:val="center"/>
        <w:rPr>
          <w:lang w:val="pl-PL"/>
        </w:rPr>
      </w:pPr>
    </w:p>
    <w:p w14:paraId="1A4BEDA9" w14:textId="5C83E3B0" w:rsidR="00CD2B1C" w:rsidRPr="003972D5" w:rsidRDefault="00CD2B1C" w:rsidP="00CD2B1C">
      <w:pPr>
        <w:spacing w:after="120"/>
        <w:jc w:val="center"/>
        <w:rPr>
          <w:lang w:val="pl-PL"/>
        </w:rPr>
      </w:pPr>
      <w:r w:rsidRPr="003972D5">
        <w:rPr>
          <w:lang w:val="pl-PL"/>
        </w:rPr>
        <w:t>Procedura przygotowania pracy</w:t>
      </w:r>
      <w:r w:rsidR="006F6C77">
        <w:rPr>
          <w:lang w:val="pl-PL"/>
        </w:rPr>
        <w:t xml:space="preserve"> </w:t>
      </w:r>
      <w:r w:rsidR="002C6D58">
        <w:rPr>
          <w:lang w:val="pl-PL"/>
        </w:rPr>
        <w:t>doktorskiej</w:t>
      </w:r>
      <w:r w:rsidRPr="003972D5">
        <w:rPr>
          <w:lang w:val="pl-PL"/>
        </w:rPr>
        <w:t xml:space="preserve"> do obrony</w:t>
      </w:r>
      <w:r w:rsidRPr="003972D5">
        <w:rPr>
          <w:rStyle w:val="Odwoanieprzypisudolnego"/>
          <w:lang w:val="pl-PL"/>
        </w:rPr>
        <w:footnoteReference w:id="1"/>
      </w:r>
      <w:r w:rsidRPr="003972D5">
        <w:rPr>
          <w:lang w:val="pl-PL"/>
        </w:rPr>
        <w:t xml:space="preserve"> w Archiwum Prac Dyplomowych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2139"/>
        <w:gridCol w:w="5589"/>
      </w:tblGrid>
      <w:tr w:rsidR="00CD2B1C" w:rsidRPr="003972D5" w14:paraId="36CE57A3" w14:textId="77777777" w:rsidTr="00EE0C8E">
        <w:trPr>
          <w:jc w:val="center"/>
        </w:trPr>
        <w:tc>
          <w:tcPr>
            <w:tcW w:w="1334" w:type="dxa"/>
            <w:shd w:val="clear" w:color="auto" w:fill="F2F2F2" w:themeFill="background1" w:themeFillShade="F2"/>
          </w:tcPr>
          <w:p w14:paraId="6DE93958" w14:textId="77777777" w:rsidR="00CD2B1C" w:rsidRPr="003972D5" w:rsidRDefault="00CD2B1C" w:rsidP="00EE0C8E">
            <w:pPr>
              <w:rPr>
                <w:sz w:val="22"/>
                <w:szCs w:val="22"/>
                <w:lang w:val="pl-PL"/>
              </w:rPr>
            </w:pPr>
            <w:r w:rsidRPr="003972D5">
              <w:rPr>
                <w:sz w:val="22"/>
                <w:szCs w:val="22"/>
                <w:lang w:val="pl-PL"/>
              </w:rPr>
              <w:t>Krok w APD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2749D3B7" w14:textId="77777777" w:rsidR="00CD2B1C" w:rsidRPr="003972D5" w:rsidRDefault="00CD2B1C" w:rsidP="00EE0C8E">
            <w:pPr>
              <w:rPr>
                <w:sz w:val="22"/>
                <w:szCs w:val="22"/>
                <w:lang w:val="pl-PL"/>
              </w:rPr>
            </w:pPr>
            <w:r w:rsidRPr="003972D5">
              <w:rPr>
                <w:sz w:val="22"/>
                <w:szCs w:val="22"/>
                <w:lang w:val="pl-PL"/>
              </w:rPr>
              <w:t>Kto</w:t>
            </w:r>
          </w:p>
        </w:tc>
        <w:tc>
          <w:tcPr>
            <w:tcW w:w="5589" w:type="dxa"/>
            <w:shd w:val="clear" w:color="auto" w:fill="F2F2F2" w:themeFill="background1" w:themeFillShade="F2"/>
          </w:tcPr>
          <w:p w14:paraId="564BD8F0" w14:textId="77777777" w:rsidR="00CD2B1C" w:rsidRPr="003972D5" w:rsidRDefault="00CD2B1C" w:rsidP="00EE0C8E">
            <w:pPr>
              <w:rPr>
                <w:sz w:val="22"/>
                <w:szCs w:val="22"/>
                <w:lang w:val="pl-PL"/>
              </w:rPr>
            </w:pPr>
            <w:r w:rsidRPr="003972D5">
              <w:rPr>
                <w:sz w:val="22"/>
                <w:szCs w:val="22"/>
                <w:lang w:val="pl-PL"/>
              </w:rPr>
              <w:t>Zadanie</w:t>
            </w:r>
          </w:p>
        </w:tc>
      </w:tr>
      <w:tr w:rsidR="00CD2B1C" w:rsidRPr="00D53A41" w14:paraId="3703CB5E" w14:textId="77777777" w:rsidTr="00EE0C8E">
        <w:trPr>
          <w:jc w:val="center"/>
        </w:trPr>
        <w:tc>
          <w:tcPr>
            <w:tcW w:w="1334" w:type="dxa"/>
          </w:tcPr>
          <w:p w14:paraId="2504EA00" w14:textId="77777777" w:rsidR="00CD2B1C" w:rsidRPr="003972D5" w:rsidRDefault="00CD2B1C" w:rsidP="00EE0C8E">
            <w:pPr>
              <w:pStyle w:val="Akapitzlist"/>
              <w:ind w:left="426"/>
            </w:pPr>
          </w:p>
        </w:tc>
        <w:tc>
          <w:tcPr>
            <w:tcW w:w="2139" w:type="dxa"/>
          </w:tcPr>
          <w:p w14:paraId="4891B70D" w14:textId="3AD30EEA" w:rsidR="00CD2B1C" w:rsidRPr="003972D5" w:rsidRDefault="00E67E48" w:rsidP="00EE0C8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Doktorant</w:t>
            </w:r>
          </w:p>
        </w:tc>
        <w:tc>
          <w:tcPr>
            <w:tcW w:w="5589" w:type="dxa"/>
          </w:tcPr>
          <w:p w14:paraId="19283847" w14:textId="30133548" w:rsidR="00CD2B1C" w:rsidRPr="003972D5" w:rsidRDefault="00CD2B1C" w:rsidP="002C6D58">
            <w:pPr>
              <w:rPr>
                <w:sz w:val="22"/>
                <w:szCs w:val="22"/>
                <w:lang w:val="pl-PL"/>
              </w:rPr>
            </w:pPr>
            <w:r w:rsidRPr="003972D5">
              <w:rPr>
                <w:sz w:val="22"/>
                <w:szCs w:val="22"/>
                <w:lang w:val="pl-PL"/>
              </w:rPr>
              <w:t xml:space="preserve">Rejestracja pracy </w:t>
            </w:r>
            <w:r w:rsidR="002C6D58">
              <w:rPr>
                <w:sz w:val="22"/>
                <w:szCs w:val="22"/>
                <w:lang w:val="pl-PL"/>
              </w:rPr>
              <w:t>doktorskiej</w:t>
            </w:r>
            <w:r w:rsidR="006F6C77">
              <w:rPr>
                <w:sz w:val="22"/>
                <w:szCs w:val="22"/>
                <w:lang w:val="pl-PL"/>
              </w:rPr>
              <w:t xml:space="preserve"> </w:t>
            </w:r>
            <w:r w:rsidRPr="003972D5">
              <w:rPr>
                <w:sz w:val="22"/>
                <w:szCs w:val="22"/>
                <w:lang w:val="pl-PL"/>
              </w:rPr>
              <w:t xml:space="preserve">w </w:t>
            </w:r>
            <w:r w:rsidR="002C6D58">
              <w:rPr>
                <w:sz w:val="22"/>
                <w:szCs w:val="22"/>
                <w:lang w:val="pl-PL"/>
              </w:rPr>
              <w:t>biurze obsługi doktoranta</w:t>
            </w:r>
          </w:p>
        </w:tc>
      </w:tr>
      <w:tr w:rsidR="00CD2B1C" w:rsidRPr="00D53A41" w14:paraId="3E96A467" w14:textId="77777777" w:rsidTr="00EE0C8E">
        <w:trPr>
          <w:jc w:val="center"/>
        </w:trPr>
        <w:tc>
          <w:tcPr>
            <w:tcW w:w="1334" w:type="dxa"/>
          </w:tcPr>
          <w:p w14:paraId="279DAB3E" w14:textId="77777777" w:rsidR="00CD2B1C" w:rsidRPr="003972D5" w:rsidRDefault="00CD2B1C" w:rsidP="00EE0C8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139" w:type="dxa"/>
          </w:tcPr>
          <w:p w14:paraId="66BF380C" w14:textId="0787A17C" w:rsidR="00CD2B1C" w:rsidRPr="003972D5" w:rsidRDefault="00E67E48" w:rsidP="00EE0C8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Doktorant</w:t>
            </w:r>
          </w:p>
        </w:tc>
        <w:tc>
          <w:tcPr>
            <w:tcW w:w="5589" w:type="dxa"/>
          </w:tcPr>
          <w:p w14:paraId="50D60BFC" w14:textId="0DC68BD4" w:rsidR="00CD2B1C" w:rsidRPr="003972D5" w:rsidRDefault="00CD2B1C" w:rsidP="002C6D58">
            <w:pPr>
              <w:rPr>
                <w:sz w:val="22"/>
                <w:szCs w:val="22"/>
                <w:lang w:val="pl-PL"/>
              </w:rPr>
            </w:pPr>
            <w:r w:rsidRPr="003972D5">
              <w:rPr>
                <w:sz w:val="22"/>
                <w:szCs w:val="22"/>
                <w:lang w:val="pl-PL"/>
              </w:rPr>
              <w:t>Uzupełnienie informacji o pracy</w:t>
            </w:r>
            <w:r w:rsidR="006F6C77">
              <w:rPr>
                <w:sz w:val="22"/>
                <w:szCs w:val="22"/>
                <w:lang w:val="pl-PL"/>
              </w:rPr>
              <w:t xml:space="preserve"> d</w:t>
            </w:r>
            <w:r w:rsidR="002C6D58">
              <w:rPr>
                <w:sz w:val="22"/>
                <w:szCs w:val="22"/>
                <w:lang w:val="pl-PL"/>
              </w:rPr>
              <w:t>oktorskiej</w:t>
            </w:r>
            <w:r w:rsidRPr="003972D5">
              <w:rPr>
                <w:sz w:val="22"/>
                <w:szCs w:val="22"/>
                <w:lang w:val="pl-PL"/>
              </w:rPr>
              <w:t xml:space="preserve"> w APD</w:t>
            </w:r>
          </w:p>
        </w:tc>
      </w:tr>
      <w:tr w:rsidR="00CD2B1C" w:rsidRPr="00D53A41" w14:paraId="1D4FD502" w14:textId="77777777" w:rsidTr="00EE0C8E">
        <w:trPr>
          <w:jc w:val="center"/>
        </w:trPr>
        <w:tc>
          <w:tcPr>
            <w:tcW w:w="1334" w:type="dxa"/>
          </w:tcPr>
          <w:p w14:paraId="342DE5CD" w14:textId="77777777" w:rsidR="00CD2B1C" w:rsidRPr="003972D5" w:rsidRDefault="00CD2B1C" w:rsidP="00EE0C8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139" w:type="dxa"/>
          </w:tcPr>
          <w:p w14:paraId="5FD5AFE7" w14:textId="6844274F" w:rsidR="00CD2B1C" w:rsidRPr="003972D5" w:rsidRDefault="00E67E48" w:rsidP="00EE0C8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Doktorant</w:t>
            </w:r>
          </w:p>
        </w:tc>
        <w:tc>
          <w:tcPr>
            <w:tcW w:w="5589" w:type="dxa"/>
          </w:tcPr>
          <w:p w14:paraId="23CA273B" w14:textId="0BC85B61" w:rsidR="00CD2B1C" w:rsidRPr="003972D5" w:rsidRDefault="00CD2B1C" w:rsidP="00EE0C8E">
            <w:pPr>
              <w:rPr>
                <w:sz w:val="22"/>
                <w:szCs w:val="22"/>
                <w:lang w:val="pl-PL"/>
              </w:rPr>
            </w:pPr>
            <w:r w:rsidRPr="003972D5">
              <w:rPr>
                <w:sz w:val="22"/>
                <w:szCs w:val="22"/>
                <w:lang w:val="pl-PL"/>
              </w:rPr>
              <w:t>Dodawanie załączników do pracy</w:t>
            </w:r>
            <w:r w:rsidR="002C6D58">
              <w:rPr>
                <w:sz w:val="22"/>
                <w:szCs w:val="22"/>
                <w:lang w:val="pl-PL"/>
              </w:rPr>
              <w:t xml:space="preserve"> doktorskiej</w:t>
            </w:r>
          </w:p>
        </w:tc>
      </w:tr>
      <w:tr w:rsidR="00CD2B1C" w:rsidRPr="00D53A41" w14:paraId="68F5B30D" w14:textId="77777777" w:rsidTr="00EE0C8E">
        <w:trPr>
          <w:jc w:val="center"/>
        </w:trPr>
        <w:tc>
          <w:tcPr>
            <w:tcW w:w="1334" w:type="dxa"/>
          </w:tcPr>
          <w:p w14:paraId="1AAB67A6" w14:textId="77777777" w:rsidR="00CD2B1C" w:rsidRPr="003972D5" w:rsidRDefault="00CD2B1C" w:rsidP="00EE0C8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139" w:type="dxa"/>
          </w:tcPr>
          <w:p w14:paraId="3CB40E71" w14:textId="77777777" w:rsidR="00CD2B1C" w:rsidRPr="003972D5" w:rsidRDefault="00CD2B1C" w:rsidP="00EE0C8E">
            <w:pPr>
              <w:rPr>
                <w:sz w:val="22"/>
                <w:szCs w:val="22"/>
                <w:lang w:val="pl-PL"/>
              </w:rPr>
            </w:pPr>
            <w:r w:rsidRPr="003972D5">
              <w:rPr>
                <w:sz w:val="22"/>
                <w:szCs w:val="22"/>
                <w:lang w:val="pl-PL"/>
              </w:rPr>
              <w:t>Promotor</w:t>
            </w:r>
          </w:p>
        </w:tc>
        <w:tc>
          <w:tcPr>
            <w:tcW w:w="5589" w:type="dxa"/>
          </w:tcPr>
          <w:p w14:paraId="629AD54C" w14:textId="77777777" w:rsidR="00CD2B1C" w:rsidRPr="003972D5" w:rsidRDefault="00CD2B1C" w:rsidP="00EE0C8E">
            <w:pPr>
              <w:rPr>
                <w:sz w:val="22"/>
                <w:szCs w:val="22"/>
                <w:lang w:val="pl-PL"/>
              </w:rPr>
            </w:pPr>
            <w:r w:rsidRPr="003972D5">
              <w:rPr>
                <w:sz w:val="22"/>
                <w:szCs w:val="22"/>
                <w:lang w:val="pl-PL"/>
              </w:rPr>
              <w:t>Akceptacja danych pracy (lub odrzucenie – powrót do pkt. 1)</w:t>
            </w:r>
          </w:p>
        </w:tc>
      </w:tr>
      <w:tr w:rsidR="006D2E6E" w:rsidRPr="009E3F9C" w14:paraId="69B704CC" w14:textId="77777777" w:rsidTr="00EE0C8E">
        <w:trPr>
          <w:jc w:val="center"/>
        </w:trPr>
        <w:tc>
          <w:tcPr>
            <w:tcW w:w="1334" w:type="dxa"/>
          </w:tcPr>
          <w:p w14:paraId="25DBCCB7" w14:textId="77777777" w:rsidR="006D2E6E" w:rsidRPr="003972D5" w:rsidRDefault="006D2E6E" w:rsidP="00EE0C8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139" w:type="dxa"/>
          </w:tcPr>
          <w:p w14:paraId="7C493DAD" w14:textId="649A2ABD" w:rsidR="006D2E6E" w:rsidRPr="003972D5" w:rsidRDefault="009E3F9C" w:rsidP="00EE0C8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Promotor</w:t>
            </w:r>
          </w:p>
        </w:tc>
        <w:tc>
          <w:tcPr>
            <w:tcW w:w="5589" w:type="dxa"/>
          </w:tcPr>
          <w:p w14:paraId="20D014B4" w14:textId="53375A7C" w:rsidR="006D2E6E" w:rsidRPr="003972D5" w:rsidRDefault="009E3F9C" w:rsidP="00EE0C8E">
            <w:pPr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Cs w:val="22"/>
              </w:rPr>
              <w:t>Wpisywanie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opinii</w:t>
            </w:r>
            <w:proofErr w:type="spellEnd"/>
          </w:p>
        </w:tc>
      </w:tr>
      <w:tr w:rsidR="00CD2B1C" w:rsidRPr="00D53A41" w14:paraId="12424A10" w14:textId="77777777" w:rsidTr="00EE0C8E">
        <w:trPr>
          <w:jc w:val="center"/>
        </w:trPr>
        <w:tc>
          <w:tcPr>
            <w:tcW w:w="1334" w:type="dxa"/>
          </w:tcPr>
          <w:p w14:paraId="34E2EFE3" w14:textId="6AE7635D" w:rsidR="00CD2B1C" w:rsidRPr="003972D5" w:rsidRDefault="003A158D" w:rsidP="00EE0C8E">
            <w:pPr>
              <w:ind w:left="36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2139" w:type="dxa"/>
          </w:tcPr>
          <w:p w14:paraId="01199C1A" w14:textId="497160A5" w:rsidR="00CD2B1C" w:rsidRPr="003972D5" w:rsidRDefault="003A158D" w:rsidP="00EE0C8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Doktorant</w:t>
            </w:r>
          </w:p>
        </w:tc>
        <w:tc>
          <w:tcPr>
            <w:tcW w:w="5589" w:type="dxa"/>
          </w:tcPr>
          <w:p w14:paraId="4E86539B" w14:textId="6831C4B9" w:rsidR="00CD2B1C" w:rsidRPr="003972D5" w:rsidRDefault="003A158D" w:rsidP="00EE0C8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Wydruk raportu JSA i recenzji.</w:t>
            </w:r>
          </w:p>
        </w:tc>
      </w:tr>
    </w:tbl>
    <w:p w14:paraId="14200435" w14:textId="77777777" w:rsidR="00CD2B1C" w:rsidRPr="003972D5" w:rsidRDefault="00CD2B1C" w:rsidP="00CD2B1C">
      <w:pPr>
        <w:pStyle w:val="CIRozdzialznumeracja"/>
        <w:numPr>
          <w:ilvl w:val="0"/>
          <w:numId w:val="0"/>
        </w:numPr>
        <w:jc w:val="center"/>
        <w:rPr>
          <w:lang w:val="pl-PL"/>
        </w:rPr>
      </w:pPr>
      <w:r w:rsidRPr="003972D5">
        <w:rPr>
          <w:lang w:val="pl-PL"/>
        </w:rPr>
        <w:t>Logowanie do Archiwum Prac Dyplomowych</w:t>
      </w:r>
    </w:p>
    <w:p w14:paraId="2B4E282B" w14:textId="77777777" w:rsidR="00CD2B1C" w:rsidRPr="003972D5" w:rsidRDefault="00CD2B1C" w:rsidP="00CD2B1C">
      <w:pPr>
        <w:rPr>
          <w:lang w:val="pl-PL"/>
        </w:rPr>
      </w:pPr>
      <w:r w:rsidRPr="003972D5">
        <w:rPr>
          <w:lang w:val="pl-PL"/>
        </w:rPr>
        <w:t>Archiwum Prac Dyplomowych znajduje się na stronie internetowej o adresie:</w:t>
      </w:r>
    </w:p>
    <w:p w14:paraId="7067B4F6" w14:textId="368DED4E" w:rsidR="00CD2B1C" w:rsidRPr="003972D5" w:rsidRDefault="00691173" w:rsidP="00CD2B1C">
      <w:pPr>
        <w:spacing w:before="120"/>
        <w:jc w:val="center"/>
        <w:rPr>
          <w:sz w:val="28"/>
          <w:szCs w:val="28"/>
          <w:lang w:val="pl-PL"/>
        </w:rPr>
      </w:pPr>
      <w:hyperlink r:id="rId10" w:history="1">
        <w:r w:rsidR="00502700" w:rsidRPr="007839EB">
          <w:rPr>
            <w:rStyle w:val="Hipercze"/>
            <w:sz w:val="28"/>
            <w:szCs w:val="28"/>
            <w:lang w:val="pl-PL"/>
          </w:rPr>
          <w:t>https://apd.amu.edu.pl</w:t>
        </w:r>
      </w:hyperlink>
    </w:p>
    <w:p w14:paraId="55963C2C" w14:textId="45A24EDE" w:rsidR="00CD2B1C" w:rsidRPr="003972D5" w:rsidRDefault="008C29D0" w:rsidP="00CD2B1C">
      <w:pPr>
        <w:pStyle w:val="Bezodstpw"/>
        <w:rPr>
          <w:lang w:val="pl-PL"/>
        </w:rPr>
      </w:pPr>
      <w:r>
        <w:rPr>
          <w:lang w:val="pl-PL"/>
        </w:rPr>
        <w:drawing>
          <wp:inline distT="0" distB="0" distL="0" distR="0" wp14:anchorId="614BF692" wp14:editId="087B4F68">
            <wp:extent cx="5764530" cy="1536065"/>
            <wp:effectExtent l="19050" t="19050" r="26670" b="260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536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8F5918" w14:textId="7F8F8609" w:rsidR="00CD2B1C" w:rsidRPr="003972D5" w:rsidRDefault="00CD2B1C" w:rsidP="00CD2B1C">
      <w:pPr>
        <w:pStyle w:val="Legenda"/>
        <w:rPr>
          <w:lang w:val="pl-PL"/>
        </w:rPr>
      </w:pPr>
      <w:r w:rsidRPr="003972D5">
        <w:rPr>
          <w:lang w:val="pl-PL"/>
        </w:rPr>
        <w:t xml:space="preserve">Rysunek </w:t>
      </w:r>
      <w:r w:rsidRPr="003972D5">
        <w:rPr>
          <w:lang w:val="pl-PL"/>
        </w:rPr>
        <w:fldChar w:fldCharType="begin"/>
      </w:r>
      <w:r w:rsidRPr="003972D5">
        <w:rPr>
          <w:lang w:val="pl-PL"/>
        </w:rPr>
        <w:instrText xml:space="preserve"> SEQ Rysunek \* ARABIC </w:instrText>
      </w:r>
      <w:r w:rsidRPr="003972D5">
        <w:rPr>
          <w:lang w:val="pl-PL"/>
        </w:rPr>
        <w:fldChar w:fldCharType="separate"/>
      </w:r>
      <w:r w:rsidR="00F84DFA">
        <w:rPr>
          <w:noProof/>
          <w:lang w:val="pl-PL"/>
        </w:rPr>
        <w:t>1</w:t>
      </w:r>
      <w:r w:rsidRPr="003972D5">
        <w:rPr>
          <w:lang w:val="pl-PL"/>
        </w:rPr>
        <w:fldChar w:fldCharType="end"/>
      </w:r>
      <w:r w:rsidRPr="003972D5">
        <w:rPr>
          <w:lang w:val="pl-PL"/>
        </w:rPr>
        <w:t>. Logowanie.</w:t>
      </w:r>
    </w:p>
    <w:p w14:paraId="3959EA40" w14:textId="77777777" w:rsidR="00CD2B1C" w:rsidRPr="003972D5" w:rsidRDefault="00CD2B1C" w:rsidP="00CD2B1C">
      <w:pPr>
        <w:rPr>
          <w:lang w:val="pl-PL"/>
        </w:rPr>
      </w:pPr>
      <w:r w:rsidRPr="003972D5">
        <w:rPr>
          <w:lang w:val="pl-PL"/>
        </w:rPr>
        <w:t xml:space="preserve">Po otwarciu strony należy kliknąć w prawym górnym rogu </w:t>
      </w:r>
      <w:r w:rsidRPr="003972D5">
        <w:rPr>
          <w:b/>
          <w:i/>
          <w:lang w:val="pl-PL"/>
        </w:rPr>
        <w:t>zaloguj się</w:t>
      </w:r>
      <w:r w:rsidRPr="003972D5">
        <w:rPr>
          <w:i/>
          <w:lang w:val="pl-PL"/>
        </w:rPr>
        <w:t>.</w:t>
      </w:r>
    </w:p>
    <w:p w14:paraId="497C6EE5" w14:textId="1D3706B7" w:rsidR="00CD2B1C" w:rsidRPr="003972D5" w:rsidRDefault="00CD2B1C" w:rsidP="00CD2B1C">
      <w:pPr>
        <w:rPr>
          <w:lang w:val="pl-PL"/>
        </w:rPr>
      </w:pPr>
      <w:r w:rsidRPr="003972D5">
        <w:rPr>
          <w:lang w:val="pl-PL"/>
        </w:rPr>
        <w:t xml:space="preserve">Otworzy się strona Centralny System Uwierzytelniania UAM na której należy podać </w:t>
      </w:r>
      <w:r w:rsidR="00502700" w:rsidRPr="00502700">
        <w:rPr>
          <w:b/>
          <w:lang w:val="pl-PL"/>
        </w:rPr>
        <w:t xml:space="preserve">identyfikator </w:t>
      </w:r>
      <w:r w:rsidRPr="003972D5">
        <w:rPr>
          <w:lang w:val="pl-PL"/>
        </w:rPr>
        <w:t xml:space="preserve">i </w:t>
      </w:r>
      <w:r w:rsidRPr="003972D5">
        <w:rPr>
          <w:b/>
          <w:lang w:val="pl-PL"/>
        </w:rPr>
        <w:t>hasło</w:t>
      </w:r>
      <w:r w:rsidRPr="003972D5">
        <w:rPr>
          <w:lang w:val="pl-PL"/>
        </w:rPr>
        <w:t xml:space="preserve"> a następnie kliknąć </w:t>
      </w:r>
      <w:r w:rsidRPr="003972D5">
        <w:rPr>
          <w:b/>
          <w:i/>
          <w:lang w:val="pl-PL"/>
        </w:rPr>
        <w:t>ZALOGUJ</w:t>
      </w:r>
      <w:r w:rsidRPr="003972D5">
        <w:rPr>
          <w:lang w:val="pl-PL"/>
        </w:rPr>
        <w:t>:</w:t>
      </w:r>
    </w:p>
    <w:p w14:paraId="2CB46D10" w14:textId="77777777" w:rsidR="00CD2B1C" w:rsidRPr="003972D5" w:rsidRDefault="00CD2B1C" w:rsidP="00CD2B1C">
      <w:pPr>
        <w:pStyle w:val="Bezodstpw"/>
        <w:jc w:val="center"/>
        <w:rPr>
          <w:lang w:val="pl-PL"/>
        </w:rPr>
      </w:pPr>
      <w:r w:rsidRPr="003972D5">
        <w:rPr>
          <w:lang w:val="pl-PL"/>
        </w:rPr>
        <w:lastRenderedPageBreak/>
        <w:drawing>
          <wp:inline distT="0" distB="0" distL="0" distR="0" wp14:anchorId="3CA218F7" wp14:editId="51BDB6F1">
            <wp:extent cx="2047024" cy="2042423"/>
            <wp:effectExtent l="19050" t="19050" r="10795" b="152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7024" cy="20424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54A6A9" w14:textId="63C7CFA5" w:rsidR="00CD2B1C" w:rsidRPr="003972D5" w:rsidRDefault="00CD2B1C" w:rsidP="00CD2B1C">
      <w:pPr>
        <w:pStyle w:val="Legenda"/>
        <w:rPr>
          <w:lang w:val="pl-PL"/>
        </w:rPr>
      </w:pPr>
      <w:r w:rsidRPr="003972D5">
        <w:rPr>
          <w:lang w:val="pl-PL"/>
        </w:rPr>
        <w:t xml:space="preserve">Rysunek </w:t>
      </w:r>
      <w:r w:rsidRPr="003972D5">
        <w:rPr>
          <w:lang w:val="pl-PL"/>
        </w:rPr>
        <w:fldChar w:fldCharType="begin"/>
      </w:r>
      <w:r w:rsidRPr="003972D5">
        <w:rPr>
          <w:lang w:val="pl-PL"/>
        </w:rPr>
        <w:instrText xml:space="preserve"> SEQ Rysunek \* ARABIC </w:instrText>
      </w:r>
      <w:r w:rsidRPr="003972D5">
        <w:rPr>
          <w:lang w:val="pl-PL"/>
        </w:rPr>
        <w:fldChar w:fldCharType="separate"/>
      </w:r>
      <w:r w:rsidR="00F84DFA">
        <w:rPr>
          <w:noProof/>
          <w:lang w:val="pl-PL"/>
        </w:rPr>
        <w:t>2</w:t>
      </w:r>
      <w:r w:rsidRPr="003972D5">
        <w:rPr>
          <w:lang w:val="pl-PL"/>
        </w:rPr>
        <w:fldChar w:fldCharType="end"/>
      </w:r>
      <w:r w:rsidRPr="003972D5">
        <w:rPr>
          <w:lang w:val="pl-PL"/>
        </w:rPr>
        <w:t>. CAS.</w:t>
      </w:r>
    </w:p>
    <w:p w14:paraId="3C1BCE76" w14:textId="77777777" w:rsidR="00106D6C" w:rsidRPr="003972D5" w:rsidRDefault="00106D6C" w:rsidP="00923C47">
      <w:pPr>
        <w:pStyle w:val="CIRozdzialznumeracja"/>
        <w:numPr>
          <w:ilvl w:val="0"/>
          <w:numId w:val="0"/>
        </w:numPr>
        <w:jc w:val="center"/>
        <w:rPr>
          <w:lang w:val="pl-PL"/>
        </w:rPr>
      </w:pPr>
      <w:r w:rsidRPr="003972D5">
        <w:rPr>
          <w:lang w:val="pl-PL"/>
        </w:rPr>
        <w:t>Lista prac i zadań</w:t>
      </w:r>
    </w:p>
    <w:p w14:paraId="11CC5B90" w14:textId="2E8B394B" w:rsidR="00106D6C" w:rsidRPr="003972D5" w:rsidRDefault="00106D6C" w:rsidP="00106D6C">
      <w:pPr>
        <w:rPr>
          <w:lang w:val="pl-PL"/>
        </w:rPr>
      </w:pPr>
      <w:r w:rsidRPr="003972D5">
        <w:rPr>
          <w:lang w:val="pl-PL"/>
        </w:rPr>
        <w:t xml:space="preserve">Po zalogowaniu do APD pojawi się strona </w:t>
      </w:r>
      <w:r w:rsidRPr="003972D5">
        <w:rPr>
          <w:b/>
          <w:i/>
          <w:lang w:val="pl-PL"/>
        </w:rPr>
        <w:t>Moje prace i zadania</w:t>
      </w:r>
      <w:r w:rsidRPr="003972D5">
        <w:rPr>
          <w:lang w:val="pl-PL"/>
        </w:rPr>
        <w:t xml:space="preserve">. W każdym momencie można wrócić do tej strony klikając na pasku menu odnośnik </w:t>
      </w:r>
      <w:r w:rsidRPr="003972D5">
        <w:rPr>
          <w:b/>
          <w:i/>
          <w:lang w:val="pl-PL"/>
        </w:rPr>
        <w:t>MOJE PRACE</w:t>
      </w:r>
      <w:r w:rsidRPr="003972D5">
        <w:rPr>
          <w:lang w:val="pl-PL"/>
        </w:rPr>
        <w:t>.</w:t>
      </w:r>
    </w:p>
    <w:p w14:paraId="706903BA" w14:textId="6B82F076" w:rsidR="00CD2B1C" w:rsidRPr="003972D5" w:rsidRDefault="00125E92" w:rsidP="00CD2B1C">
      <w:pPr>
        <w:pStyle w:val="Bezodstpw"/>
        <w:rPr>
          <w:lang w:val="pl-PL"/>
        </w:rPr>
      </w:pPr>
      <w:r>
        <w:rPr>
          <w:lang w:val="pl-PL"/>
        </w:rPr>
        <w:drawing>
          <wp:inline distT="0" distB="0" distL="0" distR="0" wp14:anchorId="194FDCD3" wp14:editId="438EDA5A">
            <wp:extent cx="5760720" cy="2751455"/>
            <wp:effectExtent l="19050" t="19050" r="11430" b="1079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_doktorat_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14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C7BEB9" w14:textId="2353CC92" w:rsidR="00CD2B1C" w:rsidRPr="003972D5" w:rsidRDefault="00CD2B1C" w:rsidP="00CD2B1C">
      <w:pPr>
        <w:pStyle w:val="Legenda"/>
        <w:rPr>
          <w:lang w:val="pl-PL"/>
        </w:rPr>
      </w:pPr>
      <w:r w:rsidRPr="003972D5">
        <w:rPr>
          <w:lang w:val="pl-PL"/>
        </w:rPr>
        <w:t xml:space="preserve">Rysunek </w:t>
      </w:r>
      <w:r w:rsidRPr="003972D5">
        <w:rPr>
          <w:lang w:val="pl-PL"/>
        </w:rPr>
        <w:fldChar w:fldCharType="begin"/>
      </w:r>
      <w:r w:rsidRPr="003972D5">
        <w:rPr>
          <w:lang w:val="pl-PL"/>
        </w:rPr>
        <w:instrText xml:space="preserve"> SEQ Rysunek \* ARABIC </w:instrText>
      </w:r>
      <w:r w:rsidRPr="003972D5">
        <w:rPr>
          <w:lang w:val="pl-PL"/>
        </w:rPr>
        <w:fldChar w:fldCharType="separate"/>
      </w:r>
      <w:r w:rsidR="00F84DFA">
        <w:rPr>
          <w:noProof/>
          <w:lang w:val="pl-PL"/>
        </w:rPr>
        <w:t>3</w:t>
      </w:r>
      <w:r w:rsidRPr="003972D5">
        <w:rPr>
          <w:lang w:val="pl-PL"/>
        </w:rPr>
        <w:fldChar w:fldCharType="end"/>
      </w:r>
      <w:r w:rsidRPr="003972D5">
        <w:rPr>
          <w:lang w:val="pl-PL"/>
        </w:rPr>
        <w:t>. Moje pracy.</w:t>
      </w:r>
    </w:p>
    <w:p w14:paraId="34BCB964" w14:textId="25212AF2" w:rsidR="00106D6C" w:rsidRPr="003972D5" w:rsidRDefault="00106D6C" w:rsidP="00106D6C">
      <w:pPr>
        <w:spacing w:line="240" w:lineRule="auto"/>
        <w:rPr>
          <w:lang w:val="pl-PL"/>
        </w:rPr>
      </w:pPr>
      <w:r w:rsidRPr="003972D5">
        <w:rPr>
          <w:b/>
          <w:lang w:val="pl-PL"/>
        </w:rPr>
        <w:t>W lewej kolumnie strony znajduje się lista prac</w:t>
      </w:r>
      <w:r w:rsidRPr="003972D5">
        <w:rPr>
          <w:lang w:val="pl-PL"/>
        </w:rPr>
        <w:t xml:space="preserve">, których autorem jest zalogowany </w:t>
      </w:r>
      <w:r w:rsidR="009F3DFD">
        <w:rPr>
          <w:lang w:val="pl-PL"/>
        </w:rPr>
        <w:t>doktorant</w:t>
      </w:r>
      <w:r w:rsidRPr="003972D5">
        <w:rPr>
          <w:lang w:val="pl-PL"/>
        </w:rPr>
        <w:t>.</w:t>
      </w:r>
      <w:r w:rsidR="00103789" w:rsidRPr="003972D5">
        <w:rPr>
          <w:lang w:val="pl-PL"/>
        </w:rPr>
        <w:t xml:space="preserve"> </w:t>
      </w:r>
      <w:r w:rsidRPr="003972D5">
        <w:rPr>
          <w:lang w:val="pl-PL"/>
        </w:rPr>
        <w:t>Tytuł pracy d</w:t>
      </w:r>
      <w:r w:rsidR="009E3F9C">
        <w:rPr>
          <w:lang w:val="pl-PL"/>
        </w:rPr>
        <w:t>oktorskiej</w:t>
      </w:r>
      <w:r w:rsidRPr="003972D5">
        <w:rPr>
          <w:lang w:val="pl-PL"/>
        </w:rPr>
        <w:t xml:space="preserve"> pojawia się w tym miejscu w momencie jej zarejestrowania przez </w:t>
      </w:r>
      <w:r w:rsidR="009F3DFD">
        <w:rPr>
          <w:lang w:val="pl-PL"/>
        </w:rPr>
        <w:t>doktoranta</w:t>
      </w:r>
      <w:r w:rsidRPr="003972D5">
        <w:rPr>
          <w:lang w:val="pl-PL"/>
        </w:rPr>
        <w:t xml:space="preserve"> w </w:t>
      </w:r>
      <w:r w:rsidR="009E3F9C">
        <w:rPr>
          <w:lang w:val="pl-PL"/>
        </w:rPr>
        <w:t>biurze obsługi doktorantów</w:t>
      </w:r>
      <w:r w:rsidRPr="003972D5">
        <w:rPr>
          <w:lang w:val="pl-PL"/>
        </w:rPr>
        <w:t>.</w:t>
      </w:r>
    </w:p>
    <w:p w14:paraId="4721137C" w14:textId="75A66514" w:rsidR="00A453AE" w:rsidRDefault="00106D6C" w:rsidP="00103789">
      <w:pPr>
        <w:spacing w:line="240" w:lineRule="auto"/>
        <w:rPr>
          <w:lang w:val="pl-PL"/>
        </w:rPr>
      </w:pPr>
      <w:r w:rsidRPr="003972D5">
        <w:rPr>
          <w:b/>
          <w:lang w:val="pl-PL"/>
        </w:rPr>
        <w:t>W prawej kolumnie znajdują się zadania do wykonania</w:t>
      </w:r>
      <w:r w:rsidRPr="003972D5">
        <w:rPr>
          <w:lang w:val="pl-PL"/>
        </w:rPr>
        <w:t xml:space="preserve">, czyli lista prac, </w:t>
      </w:r>
      <w:r w:rsidR="009E3F9C">
        <w:rPr>
          <w:lang w:val="pl-PL"/>
        </w:rPr>
        <w:t xml:space="preserve">w ramach </w:t>
      </w:r>
      <w:r w:rsidRPr="003972D5">
        <w:rPr>
          <w:lang w:val="pl-PL"/>
        </w:rPr>
        <w:t xml:space="preserve">których </w:t>
      </w:r>
      <w:r w:rsidR="009F3DFD">
        <w:rPr>
          <w:lang w:val="pl-PL"/>
        </w:rPr>
        <w:t>doktorant</w:t>
      </w:r>
      <w:r w:rsidRPr="003972D5">
        <w:rPr>
          <w:lang w:val="pl-PL"/>
        </w:rPr>
        <w:t xml:space="preserve"> ma uzupełnić informacje</w:t>
      </w:r>
      <w:r w:rsidR="00BA5D6F">
        <w:rPr>
          <w:lang w:val="pl-PL"/>
        </w:rPr>
        <w:t>/wgrać pdf z pracą</w:t>
      </w:r>
      <w:r w:rsidRPr="003972D5">
        <w:rPr>
          <w:lang w:val="pl-PL"/>
        </w:rPr>
        <w:t>.</w:t>
      </w:r>
    </w:p>
    <w:p w14:paraId="789831E5" w14:textId="1B6131D6" w:rsidR="009E3F9C" w:rsidRDefault="009E3F9C" w:rsidP="00103789">
      <w:pPr>
        <w:spacing w:line="240" w:lineRule="auto"/>
        <w:rPr>
          <w:lang w:val="pl-PL"/>
        </w:rPr>
      </w:pPr>
    </w:p>
    <w:p w14:paraId="7AC1B043" w14:textId="77777777" w:rsidR="00125E92" w:rsidRPr="003972D5" w:rsidRDefault="00125E92" w:rsidP="00103789">
      <w:pPr>
        <w:spacing w:line="240" w:lineRule="auto"/>
        <w:rPr>
          <w:lang w:val="pl-PL"/>
        </w:rPr>
      </w:pPr>
    </w:p>
    <w:p w14:paraId="3113D1F3" w14:textId="64F05CA6" w:rsidR="00106D6C" w:rsidRPr="003972D5" w:rsidRDefault="00106D6C" w:rsidP="00923C47">
      <w:pPr>
        <w:pStyle w:val="CIRozdzialznumeracja"/>
        <w:numPr>
          <w:ilvl w:val="0"/>
          <w:numId w:val="0"/>
        </w:numPr>
        <w:ind w:left="360" w:hanging="360"/>
        <w:jc w:val="center"/>
        <w:rPr>
          <w:lang w:val="pl-PL"/>
        </w:rPr>
      </w:pPr>
      <w:r w:rsidRPr="003972D5">
        <w:rPr>
          <w:lang w:val="pl-PL"/>
        </w:rPr>
        <w:lastRenderedPageBreak/>
        <w:t>Uzupełnianie informacji o pracy</w:t>
      </w:r>
      <w:r w:rsidR="006F6C77">
        <w:rPr>
          <w:lang w:val="pl-PL"/>
        </w:rPr>
        <w:t xml:space="preserve"> </w:t>
      </w:r>
      <w:r w:rsidR="000B0344">
        <w:rPr>
          <w:lang w:val="pl-PL"/>
        </w:rPr>
        <w:t>DOktorskiej</w:t>
      </w:r>
    </w:p>
    <w:p w14:paraId="606A1BC3" w14:textId="757A27D4" w:rsidR="00103789" w:rsidRPr="003972D5" w:rsidRDefault="00103789" w:rsidP="00A453AE">
      <w:pPr>
        <w:rPr>
          <w:lang w:val="pl-PL"/>
        </w:rPr>
      </w:pPr>
      <w:r w:rsidRPr="003972D5">
        <w:rPr>
          <w:lang w:val="pl-PL"/>
        </w:rPr>
        <w:t>W celu przejścia</w:t>
      </w:r>
      <w:r w:rsidR="00106D6C" w:rsidRPr="003972D5">
        <w:rPr>
          <w:lang w:val="pl-PL"/>
        </w:rPr>
        <w:t xml:space="preserve"> do wprowadzania informacji o pracy należy kliknąć </w:t>
      </w:r>
      <w:r w:rsidR="00106D6C" w:rsidRPr="003972D5">
        <w:rPr>
          <w:b/>
          <w:i/>
          <w:lang w:val="pl-PL"/>
        </w:rPr>
        <w:t>tytuł pracy</w:t>
      </w:r>
      <w:r w:rsidR="00106D6C" w:rsidRPr="003972D5">
        <w:rPr>
          <w:lang w:val="pl-PL"/>
        </w:rPr>
        <w:t xml:space="preserve"> znajdujący się przy zadaniu </w:t>
      </w:r>
      <w:r w:rsidR="00106D6C" w:rsidRPr="003972D5">
        <w:rPr>
          <w:b/>
          <w:i/>
          <w:lang w:val="pl-PL"/>
        </w:rPr>
        <w:t>Uzupełnij informacje</w:t>
      </w:r>
      <w:r w:rsidR="00125E92">
        <w:rPr>
          <w:b/>
          <w:i/>
          <w:lang w:val="pl-PL"/>
        </w:rPr>
        <w:t xml:space="preserve"> o pracy</w:t>
      </w:r>
      <w:r w:rsidR="00106D6C" w:rsidRPr="003972D5">
        <w:rPr>
          <w:lang w:val="pl-PL"/>
        </w:rPr>
        <w:t>.</w:t>
      </w:r>
    </w:p>
    <w:p w14:paraId="61B7E26D" w14:textId="5D50AC3A" w:rsidR="00106D6C" w:rsidRPr="003972D5" w:rsidRDefault="00106D6C" w:rsidP="00A453AE">
      <w:pPr>
        <w:rPr>
          <w:noProof/>
          <w:lang w:val="pl-PL" w:eastAsia="pl-PL"/>
        </w:rPr>
      </w:pPr>
      <w:r w:rsidRPr="003972D5">
        <w:rPr>
          <w:lang w:val="pl-PL"/>
        </w:rPr>
        <w:t xml:space="preserve">Pojawi się strona edycji informacji o pracy. </w:t>
      </w:r>
      <w:r w:rsidRPr="003972D5">
        <w:rPr>
          <w:b/>
          <w:lang w:val="pl-PL"/>
        </w:rPr>
        <w:t>W pierwszej kolejności należy wybrać język</w:t>
      </w:r>
      <w:r w:rsidRPr="003972D5">
        <w:rPr>
          <w:lang w:val="pl-PL"/>
        </w:rPr>
        <w:t>, w którym napisana jest praca</w:t>
      </w:r>
      <w:r w:rsidR="006F6C77">
        <w:rPr>
          <w:lang w:val="pl-PL"/>
        </w:rPr>
        <w:t xml:space="preserve"> </w:t>
      </w:r>
      <w:r w:rsidR="009E3F9C">
        <w:rPr>
          <w:lang w:val="pl-PL"/>
        </w:rPr>
        <w:t>doktorska</w:t>
      </w:r>
      <w:r w:rsidRPr="003972D5">
        <w:rPr>
          <w:lang w:val="pl-PL"/>
        </w:rPr>
        <w:t>.</w:t>
      </w:r>
      <w:r w:rsidRPr="003972D5">
        <w:rPr>
          <w:noProof/>
          <w:lang w:val="pl-PL" w:eastAsia="pl-PL"/>
        </w:rPr>
        <w:t xml:space="preserve"> W zależności od dokonanego wyboru poniżej pojawią się odpowiednie pola do uzupełnienia:</w:t>
      </w:r>
    </w:p>
    <w:p w14:paraId="66766096" w14:textId="6B06CC2E" w:rsidR="00106D6C" w:rsidRPr="003972D5" w:rsidRDefault="00106D6C" w:rsidP="00E90B2C">
      <w:pPr>
        <w:pStyle w:val="Akapitzlist"/>
        <w:numPr>
          <w:ilvl w:val="0"/>
          <w:numId w:val="9"/>
        </w:numPr>
        <w:jc w:val="both"/>
        <w:rPr>
          <w:noProof/>
          <w:sz w:val="24"/>
          <w:szCs w:val="24"/>
          <w:lang w:eastAsia="pl-PL"/>
        </w:rPr>
      </w:pPr>
      <w:r w:rsidRPr="003972D5">
        <w:rPr>
          <w:b/>
          <w:i/>
          <w:noProof/>
          <w:sz w:val="24"/>
          <w:szCs w:val="24"/>
          <w:lang w:eastAsia="pl-PL"/>
        </w:rPr>
        <w:t xml:space="preserve">Tytuł pracy </w:t>
      </w:r>
      <w:r w:rsidR="009E3F9C">
        <w:rPr>
          <w:b/>
          <w:i/>
          <w:noProof/>
          <w:sz w:val="24"/>
          <w:szCs w:val="24"/>
          <w:lang w:eastAsia="pl-PL"/>
        </w:rPr>
        <w:t>doktorskiej</w:t>
      </w:r>
      <w:r w:rsidR="00E90B2C">
        <w:rPr>
          <w:b/>
          <w:i/>
          <w:noProof/>
          <w:sz w:val="24"/>
          <w:szCs w:val="24"/>
          <w:lang w:eastAsia="pl-PL"/>
        </w:rPr>
        <w:t xml:space="preserve"> </w:t>
      </w:r>
      <w:r w:rsidRPr="003972D5">
        <w:rPr>
          <w:b/>
          <w:i/>
          <w:noProof/>
          <w:sz w:val="24"/>
          <w:szCs w:val="24"/>
          <w:lang w:eastAsia="pl-PL"/>
        </w:rPr>
        <w:t>w języku polskim i angielskim</w:t>
      </w:r>
      <w:r w:rsidRPr="000B0344">
        <w:rPr>
          <w:noProof/>
          <w:color w:val="000000" w:themeColor="text1"/>
          <w:sz w:val="24"/>
          <w:szCs w:val="24"/>
          <w:lang w:eastAsia="pl-PL"/>
        </w:rPr>
        <w:t>. Jeżeli praca</w:t>
      </w:r>
      <w:r w:rsidR="00E90B2C" w:rsidRPr="000B0344">
        <w:rPr>
          <w:noProof/>
          <w:color w:val="000000" w:themeColor="text1"/>
          <w:sz w:val="24"/>
          <w:szCs w:val="24"/>
          <w:lang w:eastAsia="pl-PL"/>
        </w:rPr>
        <w:t xml:space="preserve"> </w:t>
      </w:r>
      <w:r w:rsidR="009E3F9C" w:rsidRPr="000B0344">
        <w:rPr>
          <w:noProof/>
          <w:color w:val="000000" w:themeColor="text1"/>
          <w:sz w:val="24"/>
          <w:szCs w:val="24"/>
          <w:lang w:eastAsia="pl-PL"/>
        </w:rPr>
        <w:t>doktorska</w:t>
      </w:r>
      <w:r w:rsidRPr="000B0344">
        <w:rPr>
          <w:noProof/>
          <w:color w:val="000000" w:themeColor="text1"/>
          <w:sz w:val="24"/>
          <w:szCs w:val="24"/>
          <w:lang w:eastAsia="pl-PL"/>
        </w:rPr>
        <w:t xml:space="preserve"> napisana jest w jednym z tych języków to tytułu pracy w tym języku nie można edytować – </w:t>
      </w:r>
      <w:r w:rsidRPr="003972D5">
        <w:rPr>
          <w:noProof/>
          <w:sz w:val="24"/>
          <w:szCs w:val="24"/>
          <w:lang w:eastAsia="pl-PL"/>
        </w:rPr>
        <w:t xml:space="preserve">oryginalny tytuł pracy wpisuje </w:t>
      </w:r>
      <w:r w:rsidR="009E3F9C">
        <w:rPr>
          <w:noProof/>
          <w:sz w:val="24"/>
          <w:szCs w:val="24"/>
          <w:lang w:eastAsia="pl-PL"/>
        </w:rPr>
        <w:t>biuro obsługi doktorantów</w:t>
      </w:r>
      <w:r w:rsidRPr="003972D5">
        <w:rPr>
          <w:noProof/>
          <w:sz w:val="24"/>
          <w:szCs w:val="24"/>
          <w:lang w:eastAsia="pl-PL"/>
        </w:rPr>
        <w:t xml:space="preserve"> podczas rejestracji pracy.</w:t>
      </w:r>
    </w:p>
    <w:p w14:paraId="66645765" w14:textId="77777777" w:rsidR="00106D6C" w:rsidRPr="003972D5" w:rsidRDefault="00106D6C" w:rsidP="00E90B2C">
      <w:pPr>
        <w:pStyle w:val="Akapitzlist"/>
        <w:numPr>
          <w:ilvl w:val="0"/>
          <w:numId w:val="9"/>
        </w:numPr>
        <w:jc w:val="both"/>
        <w:rPr>
          <w:noProof/>
          <w:sz w:val="24"/>
          <w:szCs w:val="24"/>
          <w:lang w:eastAsia="pl-PL"/>
        </w:rPr>
      </w:pPr>
      <w:r w:rsidRPr="003972D5">
        <w:rPr>
          <w:b/>
          <w:i/>
          <w:noProof/>
          <w:sz w:val="24"/>
          <w:szCs w:val="24"/>
          <w:lang w:eastAsia="pl-PL"/>
        </w:rPr>
        <w:t>Streszczenie</w:t>
      </w:r>
      <w:r w:rsidRPr="003972D5">
        <w:rPr>
          <w:noProof/>
          <w:sz w:val="24"/>
          <w:szCs w:val="24"/>
          <w:lang w:eastAsia="pl-PL"/>
        </w:rPr>
        <w:t xml:space="preserve"> w języku oryginalnym, polskim i angielskim</w:t>
      </w:r>
    </w:p>
    <w:p w14:paraId="3279B607" w14:textId="77777777" w:rsidR="00106D6C" w:rsidRPr="003972D5" w:rsidRDefault="00106D6C" w:rsidP="00E90B2C">
      <w:pPr>
        <w:pStyle w:val="Akapitzlist"/>
        <w:numPr>
          <w:ilvl w:val="0"/>
          <w:numId w:val="9"/>
        </w:numPr>
        <w:jc w:val="both"/>
        <w:rPr>
          <w:noProof/>
          <w:sz w:val="24"/>
          <w:szCs w:val="24"/>
          <w:lang w:eastAsia="pl-PL"/>
        </w:rPr>
      </w:pPr>
      <w:r w:rsidRPr="003972D5">
        <w:rPr>
          <w:b/>
          <w:i/>
          <w:noProof/>
          <w:sz w:val="24"/>
          <w:szCs w:val="24"/>
          <w:lang w:eastAsia="pl-PL"/>
        </w:rPr>
        <w:t>Słowa kluczowe</w:t>
      </w:r>
      <w:r w:rsidRPr="003972D5">
        <w:rPr>
          <w:noProof/>
          <w:sz w:val="24"/>
          <w:szCs w:val="24"/>
          <w:lang w:eastAsia="pl-PL"/>
        </w:rPr>
        <w:t xml:space="preserve"> w języku oryginalnym, polskim i angielskim</w:t>
      </w:r>
    </w:p>
    <w:p w14:paraId="080744CC" w14:textId="296F9221" w:rsidR="003972D5" w:rsidRDefault="00106D6C" w:rsidP="00E90B2C">
      <w:pPr>
        <w:spacing w:after="0"/>
        <w:rPr>
          <w:noProof/>
          <w:lang w:val="pl-PL" w:eastAsia="pl-PL"/>
        </w:rPr>
      </w:pPr>
      <w:r w:rsidRPr="003972D5">
        <w:rPr>
          <w:noProof/>
          <w:lang w:val="pl-PL" w:eastAsia="pl-PL"/>
        </w:rPr>
        <w:t xml:space="preserve">Po uzupełnieniu informacji należy zapisać dane klikając przycisk </w:t>
      </w:r>
      <w:r w:rsidRPr="003972D5">
        <w:rPr>
          <w:b/>
          <w:i/>
          <w:noProof/>
          <w:lang w:val="pl-PL" w:eastAsia="pl-PL"/>
        </w:rPr>
        <w:t>Zapisz dane pracy</w:t>
      </w:r>
      <w:r w:rsidRPr="003972D5">
        <w:rPr>
          <w:noProof/>
          <w:lang w:val="pl-PL" w:eastAsia="pl-PL"/>
        </w:rPr>
        <w:t>.</w:t>
      </w:r>
      <w:r w:rsidR="003972D5">
        <w:rPr>
          <w:noProof/>
          <w:lang w:val="pl-PL" w:eastAsia="pl-PL"/>
        </w:rPr>
        <w:t xml:space="preserve"> </w:t>
      </w:r>
      <w:r w:rsidR="003972D5" w:rsidRPr="003972D5">
        <w:rPr>
          <w:noProof/>
          <w:lang w:val="pl-PL" w:eastAsia="pl-PL"/>
        </w:rPr>
        <w:t>Następnie należy zapoznać się i zaakceptować oś</w:t>
      </w:r>
      <w:r w:rsidR="003972D5">
        <w:rPr>
          <w:noProof/>
          <w:lang w:val="pl-PL" w:eastAsia="pl-PL"/>
        </w:rPr>
        <w:t xml:space="preserve">wiadczenie autora pracy poprzez przycisk </w:t>
      </w:r>
      <w:r w:rsidR="003972D5" w:rsidRPr="003972D5">
        <w:rPr>
          <w:b/>
          <w:i/>
          <w:noProof/>
          <w:lang w:val="pl-PL" w:eastAsia="pl-PL"/>
        </w:rPr>
        <w:t>ZATWIERDŹ</w:t>
      </w:r>
      <w:r w:rsidR="003972D5">
        <w:rPr>
          <w:noProof/>
          <w:lang w:val="pl-PL" w:eastAsia="pl-PL"/>
        </w:rPr>
        <w:t xml:space="preserve">. </w:t>
      </w:r>
    </w:p>
    <w:p w14:paraId="3845CF89" w14:textId="44E0520E" w:rsidR="00BA5D6F" w:rsidRPr="003972D5" w:rsidRDefault="009F3DFD" w:rsidP="009F3DFD">
      <w:pPr>
        <w:spacing w:after="0"/>
        <w:jc w:val="center"/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6CB8B402" wp14:editId="09062BF6">
            <wp:extent cx="5112689" cy="8286809"/>
            <wp:effectExtent l="19050" t="19050" r="12065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_doktorat_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31" cy="82944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E6F17F" w14:textId="16FC46E6" w:rsidR="003972D5" w:rsidRPr="003972D5" w:rsidRDefault="003972D5" w:rsidP="003972D5">
      <w:pPr>
        <w:pStyle w:val="Legenda"/>
        <w:rPr>
          <w:lang w:val="pl-PL"/>
        </w:rPr>
      </w:pPr>
      <w:r w:rsidRPr="003972D5">
        <w:rPr>
          <w:lang w:val="pl-PL"/>
        </w:rPr>
        <w:t xml:space="preserve">Rysunek </w:t>
      </w:r>
      <w:r w:rsidRPr="003972D5">
        <w:rPr>
          <w:lang w:val="pl-PL"/>
        </w:rPr>
        <w:fldChar w:fldCharType="begin"/>
      </w:r>
      <w:r w:rsidRPr="003972D5">
        <w:rPr>
          <w:lang w:val="pl-PL"/>
        </w:rPr>
        <w:instrText xml:space="preserve"> SEQ Rysunek \* ARABIC </w:instrText>
      </w:r>
      <w:r w:rsidRPr="003972D5">
        <w:rPr>
          <w:lang w:val="pl-PL"/>
        </w:rPr>
        <w:fldChar w:fldCharType="separate"/>
      </w:r>
      <w:r w:rsidR="00F84DFA">
        <w:rPr>
          <w:noProof/>
          <w:lang w:val="pl-PL"/>
        </w:rPr>
        <w:t>4</w:t>
      </w:r>
      <w:r w:rsidRPr="003972D5">
        <w:rPr>
          <w:lang w:val="pl-PL"/>
        </w:rPr>
        <w:fldChar w:fldCharType="end"/>
      </w:r>
      <w:r w:rsidRPr="003972D5">
        <w:rPr>
          <w:lang w:val="pl-PL"/>
        </w:rPr>
        <w:t>. Uzupełnianie informacji o pracy.</w:t>
      </w:r>
    </w:p>
    <w:p w14:paraId="5068F19C" w14:textId="77777777" w:rsidR="007837EA" w:rsidRPr="003972D5" w:rsidRDefault="007837EA" w:rsidP="00923C47">
      <w:pPr>
        <w:pStyle w:val="CIRozdzialznumeracja"/>
        <w:numPr>
          <w:ilvl w:val="0"/>
          <w:numId w:val="0"/>
        </w:numPr>
        <w:ind w:left="360" w:hanging="360"/>
        <w:jc w:val="center"/>
        <w:rPr>
          <w:lang w:val="pl-PL"/>
        </w:rPr>
      </w:pPr>
      <w:r w:rsidRPr="003972D5">
        <w:rPr>
          <w:lang w:val="pl-PL"/>
        </w:rPr>
        <w:lastRenderedPageBreak/>
        <w:t>Dodawanie załączników</w:t>
      </w:r>
    </w:p>
    <w:p w14:paraId="6509BDD8" w14:textId="143310C2" w:rsidR="007837EA" w:rsidRPr="003972D5" w:rsidRDefault="007837EA" w:rsidP="007837EA">
      <w:pPr>
        <w:spacing w:line="240" w:lineRule="auto"/>
        <w:rPr>
          <w:noProof/>
          <w:lang w:val="pl-PL" w:eastAsia="pl-PL"/>
        </w:rPr>
      </w:pPr>
      <w:r w:rsidRPr="003972D5">
        <w:rPr>
          <w:noProof/>
          <w:lang w:val="pl-PL" w:eastAsia="pl-PL"/>
        </w:rPr>
        <w:t>Po uzupełnieniu informacji o pracy</w:t>
      </w:r>
      <w:r w:rsidR="00E90B2C">
        <w:rPr>
          <w:noProof/>
          <w:lang w:val="pl-PL" w:eastAsia="pl-PL"/>
        </w:rPr>
        <w:t xml:space="preserve"> d</w:t>
      </w:r>
      <w:r w:rsidR="009F3DFD">
        <w:rPr>
          <w:noProof/>
          <w:lang w:val="pl-PL" w:eastAsia="pl-PL"/>
        </w:rPr>
        <w:t>oktorskiej</w:t>
      </w:r>
      <w:r w:rsidR="003972D5" w:rsidRPr="003972D5">
        <w:rPr>
          <w:noProof/>
          <w:lang w:val="pl-PL" w:eastAsia="pl-PL"/>
        </w:rPr>
        <w:t xml:space="preserve"> oraz zatwierdzeniu oświadczenia</w:t>
      </w:r>
      <w:r w:rsidRPr="003972D5">
        <w:rPr>
          <w:noProof/>
          <w:lang w:val="pl-PL" w:eastAsia="pl-PL"/>
        </w:rPr>
        <w:t xml:space="preserve"> należy </w:t>
      </w:r>
      <w:r w:rsidR="00BA5D6F">
        <w:rPr>
          <w:noProof/>
          <w:lang w:val="pl-PL" w:eastAsia="pl-PL"/>
        </w:rPr>
        <w:t>przejść do kolejnego kroku w APD -</w:t>
      </w:r>
      <w:r w:rsidRPr="003972D5">
        <w:rPr>
          <w:noProof/>
          <w:lang w:val="pl-PL" w:eastAsia="pl-PL"/>
        </w:rPr>
        <w:t xml:space="preserve"> tym celu należy kliknąć </w:t>
      </w:r>
      <w:r w:rsidRPr="003972D5">
        <w:rPr>
          <w:b/>
          <w:i/>
          <w:noProof/>
          <w:lang w:val="pl-PL" w:eastAsia="pl-PL"/>
        </w:rPr>
        <w:t xml:space="preserve">Przejdź do dodawania </w:t>
      </w:r>
      <w:r w:rsidR="00125E92">
        <w:rPr>
          <w:b/>
          <w:i/>
          <w:noProof/>
          <w:lang w:val="pl-PL" w:eastAsia="pl-PL"/>
        </w:rPr>
        <w:t>plików</w:t>
      </w:r>
      <w:r w:rsidRPr="003972D5">
        <w:rPr>
          <w:noProof/>
          <w:lang w:val="pl-PL" w:eastAsia="pl-PL"/>
        </w:rPr>
        <w:t>.</w:t>
      </w:r>
    </w:p>
    <w:p w14:paraId="41C4EEF2" w14:textId="649A822D" w:rsidR="007837EA" w:rsidRPr="003972D5" w:rsidRDefault="00BA5D6F" w:rsidP="007837EA">
      <w:pPr>
        <w:spacing w:line="264" w:lineRule="auto"/>
        <w:rPr>
          <w:lang w:val="pl-PL"/>
        </w:rPr>
      </w:pPr>
      <w:r>
        <w:rPr>
          <w:lang w:val="pl-PL"/>
        </w:rPr>
        <w:t>Kolejnym krokiem jest dodani</w:t>
      </w:r>
      <w:r w:rsidR="005F3DF5">
        <w:rPr>
          <w:lang w:val="pl-PL"/>
        </w:rPr>
        <w:t>e</w:t>
      </w:r>
      <w:r>
        <w:rPr>
          <w:lang w:val="pl-PL"/>
        </w:rPr>
        <w:t xml:space="preserve"> pliku z pracą</w:t>
      </w:r>
      <w:r w:rsidR="00401980">
        <w:rPr>
          <w:lang w:val="pl-PL"/>
        </w:rPr>
        <w:t>.</w:t>
      </w:r>
      <w:r>
        <w:rPr>
          <w:lang w:val="pl-PL"/>
        </w:rPr>
        <w:t xml:space="preserve"> </w:t>
      </w:r>
      <w:r w:rsidR="00401980">
        <w:rPr>
          <w:lang w:val="pl-PL"/>
        </w:rPr>
        <w:t>N</w:t>
      </w:r>
      <w:r w:rsidR="007837EA" w:rsidRPr="003972D5">
        <w:rPr>
          <w:lang w:val="pl-PL"/>
        </w:rPr>
        <w:t xml:space="preserve">ależy </w:t>
      </w:r>
      <w:r>
        <w:rPr>
          <w:lang w:val="pl-PL"/>
        </w:rPr>
        <w:t>przejść do zakładki</w:t>
      </w:r>
      <w:r w:rsidR="007837EA" w:rsidRPr="003972D5">
        <w:rPr>
          <w:lang w:val="pl-PL"/>
        </w:rPr>
        <w:t xml:space="preserve"> </w:t>
      </w:r>
      <w:r>
        <w:rPr>
          <w:b/>
          <w:i/>
          <w:lang w:val="pl-PL"/>
        </w:rPr>
        <w:t>Pliki</w:t>
      </w:r>
      <w:r>
        <w:rPr>
          <w:lang w:val="pl-PL"/>
        </w:rPr>
        <w:t xml:space="preserve">, </w:t>
      </w:r>
      <w:r w:rsidR="00401980">
        <w:rPr>
          <w:lang w:val="pl-PL"/>
        </w:rPr>
        <w:t xml:space="preserve"> a następnie </w:t>
      </w:r>
      <w:r>
        <w:rPr>
          <w:lang w:val="pl-PL"/>
        </w:rPr>
        <w:t xml:space="preserve">kliknąć w przycisk </w:t>
      </w:r>
      <w:r w:rsidRPr="00401980">
        <w:rPr>
          <w:b/>
          <w:i/>
          <w:lang w:val="pl-PL"/>
        </w:rPr>
        <w:t>Dodaj pliki</w:t>
      </w:r>
      <w:r w:rsidR="00401980">
        <w:rPr>
          <w:b/>
          <w:i/>
          <w:lang w:val="pl-PL"/>
        </w:rPr>
        <w:t>.</w:t>
      </w:r>
    </w:p>
    <w:p w14:paraId="3E84C38B" w14:textId="5428C990" w:rsidR="003972D5" w:rsidRDefault="00BA5D6F" w:rsidP="003972D5">
      <w:pPr>
        <w:pStyle w:val="Bezodstpw"/>
      </w:pPr>
      <w:r>
        <w:rPr>
          <w:lang w:val="pl-PL"/>
        </w:rPr>
        <w:drawing>
          <wp:inline distT="0" distB="0" distL="0" distR="0" wp14:anchorId="3A418DE6" wp14:editId="12895771">
            <wp:extent cx="5756910" cy="3220085"/>
            <wp:effectExtent l="19050" t="19050" r="15240" b="184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20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293BC1" w14:textId="19106FEE" w:rsidR="003972D5" w:rsidRPr="000C3CA6" w:rsidRDefault="003972D5" w:rsidP="003972D5">
      <w:pPr>
        <w:pStyle w:val="Legenda"/>
        <w:rPr>
          <w:lang w:val="pl-PL"/>
        </w:rPr>
      </w:pPr>
      <w:r w:rsidRPr="000C3CA6">
        <w:rPr>
          <w:lang w:val="pl-PL"/>
        </w:rPr>
        <w:t xml:space="preserve">Rysunek </w:t>
      </w:r>
      <w:r>
        <w:fldChar w:fldCharType="begin"/>
      </w:r>
      <w:r w:rsidRPr="000C3CA6">
        <w:rPr>
          <w:lang w:val="pl-PL"/>
        </w:rPr>
        <w:instrText xml:space="preserve"> SEQ Rysunek \* ARABIC </w:instrText>
      </w:r>
      <w:r>
        <w:fldChar w:fldCharType="separate"/>
      </w:r>
      <w:r w:rsidR="00F84DFA">
        <w:rPr>
          <w:noProof/>
          <w:lang w:val="pl-PL"/>
        </w:rPr>
        <w:t>5</w:t>
      </w:r>
      <w:r>
        <w:fldChar w:fldCharType="end"/>
      </w:r>
      <w:r w:rsidRPr="000C3CA6">
        <w:rPr>
          <w:lang w:val="pl-PL"/>
        </w:rPr>
        <w:t xml:space="preserve">. </w:t>
      </w:r>
      <w:r w:rsidR="00BA5D6F">
        <w:rPr>
          <w:lang w:val="pl-PL"/>
        </w:rPr>
        <w:t>Pliki</w:t>
      </w:r>
    </w:p>
    <w:p w14:paraId="57E6FD5B" w14:textId="16DBE8FD" w:rsidR="00E65066" w:rsidRPr="00A62198" w:rsidRDefault="007837EA" w:rsidP="00923C47">
      <w:pPr>
        <w:spacing w:after="120" w:line="240" w:lineRule="auto"/>
        <w:rPr>
          <w:color w:val="FF0000"/>
          <w:lang w:val="pl-PL"/>
        </w:rPr>
      </w:pPr>
      <w:r w:rsidRPr="00A62198">
        <w:rPr>
          <w:color w:val="FF0000"/>
          <w:lang w:val="pl-PL"/>
        </w:rPr>
        <w:t xml:space="preserve">Aby dodać plik zawierający pracę </w:t>
      </w:r>
      <w:r w:rsidR="00125E92" w:rsidRPr="00A62198">
        <w:rPr>
          <w:color w:val="FF0000"/>
          <w:lang w:val="pl-PL"/>
        </w:rPr>
        <w:t>doktorską</w:t>
      </w:r>
      <w:r w:rsidR="00E90B2C" w:rsidRPr="00A62198">
        <w:rPr>
          <w:color w:val="FF0000"/>
          <w:lang w:val="pl-PL"/>
        </w:rPr>
        <w:t xml:space="preserve"> </w:t>
      </w:r>
      <w:r w:rsidRPr="00A62198">
        <w:rPr>
          <w:color w:val="FF0000"/>
          <w:lang w:val="pl-PL"/>
        </w:rPr>
        <w:t xml:space="preserve">należy kliknąć </w:t>
      </w:r>
      <w:r w:rsidRPr="00A62198">
        <w:rPr>
          <w:b/>
          <w:i/>
          <w:color w:val="FF0000"/>
          <w:lang w:val="pl-PL"/>
        </w:rPr>
        <w:t>Przeglądaj…</w:t>
      </w:r>
      <w:r w:rsidRPr="00A62198">
        <w:rPr>
          <w:color w:val="FF0000"/>
          <w:lang w:val="pl-PL"/>
        </w:rPr>
        <w:t xml:space="preserve"> i wskazać zapisany na dysku plik w formacie pdf, a jeżeli praca zawiera załączniki to należy je także wprowadzić do systemu APD jako spakowane do jednego pliku archiwum ZIP, RAR lub 7Z.</w:t>
      </w:r>
      <w:r w:rsidR="00923C47" w:rsidRPr="00A62198">
        <w:rPr>
          <w:color w:val="FF0000"/>
          <w:lang w:val="pl-PL"/>
        </w:rPr>
        <w:t xml:space="preserve"> Można również dodać krótki opis dotyczący załącznika. Dodawanie załącznika należy potwierdzić przyciskiem </w:t>
      </w:r>
      <w:r w:rsidR="00923C47" w:rsidRPr="00A62198">
        <w:rPr>
          <w:b/>
          <w:i/>
          <w:color w:val="FF0000"/>
          <w:lang w:val="pl-PL"/>
        </w:rPr>
        <w:t>Dodaj załącznik do zestawu</w:t>
      </w:r>
      <w:r w:rsidR="00923C47" w:rsidRPr="00A62198">
        <w:rPr>
          <w:color w:val="FF0000"/>
          <w:lang w:val="pl-PL"/>
        </w:rPr>
        <w:t>.</w:t>
      </w:r>
      <w:r w:rsidR="00A62198">
        <w:rPr>
          <w:color w:val="FF0000"/>
          <w:lang w:val="pl-PL"/>
        </w:rPr>
        <w:t xml:space="preserve"> </w:t>
      </w:r>
    </w:p>
    <w:p w14:paraId="2E2D5ADA" w14:textId="77777777" w:rsidR="00E00B26" w:rsidRPr="003972D5" w:rsidRDefault="00E00B26" w:rsidP="00923C47">
      <w:pPr>
        <w:spacing w:after="120" w:line="240" w:lineRule="auto"/>
        <w:rPr>
          <w:lang w:val="pl-PL"/>
        </w:rPr>
      </w:pPr>
    </w:p>
    <w:p w14:paraId="53927D6D" w14:textId="77777777" w:rsidR="007837EA" w:rsidRPr="003972D5" w:rsidRDefault="007837EA" w:rsidP="007837EA">
      <w:pPr>
        <w:pStyle w:val="Nagwek3"/>
        <w:rPr>
          <w:lang w:val="pl-PL"/>
        </w:rPr>
      </w:pPr>
      <w:r w:rsidRPr="003972D5">
        <w:rPr>
          <w:color w:val="FF0000"/>
          <w:lang w:val="pl-PL"/>
        </w:rPr>
        <w:t xml:space="preserve">Pamiętaj!  </w:t>
      </w:r>
      <w:r w:rsidRPr="003972D5">
        <w:rPr>
          <w:lang w:val="pl-PL"/>
        </w:rPr>
        <w:t xml:space="preserve">Nazwa pliku nie może zawierać znaków diakrytycznych oraz kropek - oprócz kropki oddzielającej nazwę pliku od rozszerzenia. </w:t>
      </w:r>
    </w:p>
    <w:p w14:paraId="395C2862" w14:textId="3D7ED84C" w:rsidR="00655F7D" w:rsidRDefault="00401980" w:rsidP="00E00B26">
      <w:pPr>
        <w:pStyle w:val="Bezodstpw"/>
        <w:jc w:val="center"/>
      </w:pPr>
      <w:r>
        <w:rPr>
          <w:lang w:val="pl-PL"/>
        </w:rPr>
        <w:lastRenderedPageBreak/>
        <w:drawing>
          <wp:inline distT="0" distB="0" distL="0" distR="0" wp14:anchorId="7C01F2F1" wp14:editId="20E1B350">
            <wp:extent cx="5756910" cy="6106795"/>
            <wp:effectExtent l="19050" t="19050" r="15240" b="273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06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D67B0C" w14:textId="7F4C4B11" w:rsidR="00655F7D" w:rsidRPr="000C3CA6" w:rsidRDefault="00655F7D" w:rsidP="00655F7D">
      <w:pPr>
        <w:pStyle w:val="Legenda"/>
        <w:rPr>
          <w:lang w:val="pl-PL"/>
        </w:rPr>
      </w:pPr>
      <w:r w:rsidRPr="000C3CA6">
        <w:rPr>
          <w:lang w:val="pl-PL"/>
        </w:rPr>
        <w:t xml:space="preserve">Rysunek </w:t>
      </w:r>
      <w:r>
        <w:fldChar w:fldCharType="begin"/>
      </w:r>
      <w:r w:rsidRPr="000C3CA6">
        <w:rPr>
          <w:lang w:val="pl-PL"/>
        </w:rPr>
        <w:instrText xml:space="preserve"> SEQ Rysunek \* ARABIC </w:instrText>
      </w:r>
      <w:r>
        <w:fldChar w:fldCharType="separate"/>
      </w:r>
      <w:r w:rsidR="00F84DFA">
        <w:rPr>
          <w:noProof/>
          <w:lang w:val="pl-PL"/>
        </w:rPr>
        <w:t>6</w:t>
      </w:r>
      <w:r>
        <w:fldChar w:fldCharType="end"/>
      </w:r>
      <w:r w:rsidRPr="000C3CA6">
        <w:rPr>
          <w:lang w:val="pl-PL"/>
        </w:rPr>
        <w:t>. Dodawanie pracy.</w:t>
      </w:r>
    </w:p>
    <w:p w14:paraId="35E2919F" w14:textId="22C6A2B1" w:rsidR="00156B6F" w:rsidRPr="003972D5" w:rsidRDefault="00156B6F" w:rsidP="00655F7D">
      <w:pPr>
        <w:pStyle w:val="Bezodstpw"/>
        <w:rPr>
          <w:lang w:val="pl-PL"/>
        </w:rPr>
      </w:pPr>
    </w:p>
    <w:p w14:paraId="7F3853D7" w14:textId="62A1C940" w:rsidR="00655F7D" w:rsidRDefault="007837EA" w:rsidP="00655F7D">
      <w:pPr>
        <w:keepNext/>
        <w:jc w:val="left"/>
        <w:rPr>
          <w:lang w:val="pl-PL"/>
        </w:rPr>
      </w:pPr>
      <w:r w:rsidRPr="003972D5">
        <w:rPr>
          <w:lang w:val="pl-PL"/>
        </w:rPr>
        <w:t xml:space="preserve">Każdy dodany załącznik pojawi się na liście załączników. Załącznik można usunąć z listy klikając </w:t>
      </w:r>
      <w:r w:rsidRPr="003972D5">
        <w:rPr>
          <w:b/>
          <w:i/>
          <w:lang w:val="pl-PL"/>
        </w:rPr>
        <w:t>Usuń</w:t>
      </w:r>
      <w:r w:rsidRPr="003972D5">
        <w:rPr>
          <w:lang w:val="pl-PL"/>
        </w:rPr>
        <w:t>.</w:t>
      </w:r>
    </w:p>
    <w:p w14:paraId="5410CFE2" w14:textId="1CA089B5" w:rsidR="00655F7D" w:rsidRDefault="001821F9" w:rsidP="00655F7D">
      <w:pPr>
        <w:pStyle w:val="Bezodstpw"/>
      </w:pPr>
      <w:r>
        <w:rPr>
          <w:lang w:val="pl-PL"/>
        </w:rPr>
        <w:drawing>
          <wp:inline distT="0" distB="0" distL="0" distR="0" wp14:anchorId="55CFB886" wp14:editId="1F892227">
            <wp:extent cx="5760720" cy="910590"/>
            <wp:effectExtent l="19050" t="19050" r="11430" b="2286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05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B9C698" w14:textId="5C5B1BCC" w:rsidR="007837EA" w:rsidRPr="000C3CA6" w:rsidRDefault="00655F7D" w:rsidP="00E00B26">
      <w:pPr>
        <w:pStyle w:val="Legenda"/>
        <w:rPr>
          <w:lang w:val="pl-PL"/>
        </w:rPr>
      </w:pPr>
      <w:r w:rsidRPr="000C3CA6">
        <w:rPr>
          <w:lang w:val="pl-PL"/>
        </w:rPr>
        <w:t xml:space="preserve">Rysunek </w:t>
      </w:r>
      <w:r>
        <w:fldChar w:fldCharType="begin"/>
      </w:r>
      <w:r w:rsidRPr="000C3CA6">
        <w:rPr>
          <w:lang w:val="pl-PL"/>
        </w:rPr>
        <w:instrText xml:space="preserve"> SEQ Rysunek \* ARABIC </w:instrText>
      </w:r>
      <w:r>
        <w:fldChar w:fldCharType="separate"/>
      </w:r>
      <w:r w:rsidR="00F84DFA">
        <w:rPr>
          <w:noProof/>
          <w:lang w:val="pl-PL"/>
        </w:rPr>
        <w:t>7</w:t>
      </w:r>
      <w:r>
        <w:fldChar w:fldCharType="end"/>
      </w:r>
      <w:r w:rsidRPr="000C3CA6">
        <w:rPr>
          <w:lang w:val="pl-PL"/>
        </w:rPr>
        <w:t>. Usuwanie.</w:t>
      </w:r>
    </w:p>
    <w:p w14:paraId="3A04B340" w14:textId="6DD81354" w:rsidR="007837EA" w:rsidRPr="003972D5" w:rsidRDefault="007837EA" w:rsidP="007837EA">
      <w:pPr>
        <w:rPr>
          <w:lang w:val="pl-PL"/>
        </w:rPr>
      </w:pPr>
      <w:r w:rsidRPr="003972D5">
        <w:rPr>
          <w:lang w:val="pl-PL"/>
        </w:rPr>
        <w:t xml:space="preserve">Po dodaniu wszystkich załączników należy kliknąć </w:t>
      </w:r>
      <w:r w:rsidRPr="003972D5">
        <w:rPr>
          <w:b/>
          <w:i/>
          <w:lang w:val="pl-PL"/>
        </w:rPr>
        <w:t>wróć do pracy</w:t>
      </w:r>
      <w:r w:rsidR="00401980">
        <w:rPr>
          <w:lang w:val="pl-PL"/>
        </w:rPr>
        <w:t>.</w:t>
      </w:r>
    </w:p>
    <w:p w14:paraId="61C30845" w14:textId="42C5CAD2" w:rsidR="00E00B26" w:rsidRPr="003972D5" w:rsidRDefault="007837EA" w:rsidP="007837EA">
      <w:pPr>
        <w:rPr>
          <w:lang w:val="pl-PL"/>
        </w:rPr>
      </w:pPr>
      <w:r w:rsidRPr="003972D5">
        <w:rPr>
          <w:lang w:val="pl-PL"/>
        </w:rPr>
        <w:t xml:space="preserve">Aby ponownie przejść do dodawania załączników należy kliknąć </w:t>
      </w:r>
      <w:r w:rsidR="00401980">
        <w:rPr>
          <w:b/>
          <w:i/>
          <w:lang w:val="pl-PL"/>
        </w:rPr>
        <w:t>Edytuj pliki.</w:t>
      </w:r>
    </w:p>
    <w:p w14:paraId="5711BBD7" w14:textId="79D582BB" w:rsidR="007837EA" w:rsidRPr="003972D5" w:rsidRDefault="007837EA" w:rsidP="007837EA">
      <w:pPr>
        <w:rPr>
          <w:lang w:val="pl-PL"/>
        </w:rPr>
      </w:pPr>
      <w:r w:rsidRPr="003972D5">
        <w:rPr>
          <w:lang w:val="pl-PL"/>
        </w:rPr>
        <w:lastRenderedPageBreak/>
        <w:t>Można także powrócić do edycji informacji o pracy</w:t>
      </w:r>
      <w:r w:rsidR="00E90B2C">
        <w:rPr>
          <w:lang w:val="pl-PL"/>
        </w:rPr>
        <w:t xml:space="preserve"> d</w:t>
      </w:r>
      <w:r w:rsidR="009F3DFD">
        <w:rPr>
          <w:lang w:val="pl-PL"/>
        </w:rPr>
        <w:t>oktorskiej</w:t>
      </w:r>
      <w:r w:rsidRPr="003972D5">
        <w:rPr>
          <w:lang w:val="pl-PL"/>
        </w:rPr>
        <w:t xml:space="preserve"> (tytuł, streszczenie, słowa kluczowe) klikając </w:t>
      </w:r>
      <w:r w:rsidRPr="003972D5">
        <w:rPr>
          <w:b/>
          <w:i/>
          <w:lang w:val="pl-PL"/>
        </w:rPr>
        <w:t>Wróć do edycji danych</w:t>
      </w:r>
      <w:r w:rsidRPr="003972D5">
        <w:rPr>
          <w:lang w:val="pl-PL"/>
        </w:rPr>
        <w:t>.</w:t>
      </w:r>
    </w:p>
    <w:p w14:paraId="43A3FA33" w14:textId="53A4091B" w:rsidR="00D50D07" w:rsidRDefault="001821F9" w:rsidP="00F84DFA">
      <w:pPr>
        <w:pStyle w:val="Bezodstpw"/>
        <w:jc w:val="center"/>
      </w:pPr>
      <w:r>
        <w:rPr>
          <w:lang w:val="pl-PL"/>
        </w:rPr>
        <w:drawing>
          <wp:inline distT="0" distB="0" distL="0" distR="0" wp14:anchorId="0FC1A62C" wp14:editId="7903C81A">
            <wp:extent cx="3886196" cy="2130725"/>
            <wp:effectExtent l="19050" t="19050" r="19685" b="222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rzut_doktorat_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011" cy="21377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72894A" w14:textId="31FB2B08" w:rsidR="00D50D07" w:rsidRPr="000C3CA6" w:rsidRDefault="00D50D07" w:rsidP="00D50D07">
      <w:pPr>
        <w:pStyle w:val="Legenda"/>
        <w:rPr>
          <w:lang w:val="pl-PL"/>
        </w:rPr>
      </w:pPr>
      <w:r w:rsidRPr="000C3CA6">
        <w:rPr>
          <w:lang w:val="pl-PL"/>
        </w:rPr>
        <w:t xml:space="preserve">Rysunek </w:t>
      </w:r>
      <w:r>
        <w:fldChar w:fldCharType="begin"/>
      </w:r>
      <w:r w:rsidRPr="000C3CA6">
        <w:rPr>
          <w:lang w:val="pl-PL"/>
        </w:rPr>
        <w:instrText xml:space="preserve"> SEQ Rysunek \* ARABIC </w:instrText>
      </w:r>
      <w:r>
        <w:fldChar w:fldCharType="separate"/>
      </w:r>
      <w:r w:rsidR="00F84DFA">
        <w:rPr>
          <w:noProof/>
          <w:lang w:val="pl-PL"/>
        </w:rPr>
        <w:t>8</w:t>
      </w:r>
      <w:r>
        <w:fldChar w:fldCharType="end"/>
      </w:r>
      <w:r w:rsidRPr="000C3CA6">
        <w:rPr>
          <w:lang w:val="pl-PL"/>
        </w:rPr>
        <w:t>. Przekazanie do promotora.</w:t>
      </w:r>
    </w:p>
    <w:p w14:paraId="7D65541F" w14:textId="77777777" w:rsidR="00156B6F" w:rsidRPr="003972D5" w:rsidRDefault="00156B6F" w:rsidP="00923C47">
      <w:pPr>
        <w:pStyle w:val="CIRozdzialznumeracja"/>
        <w:numPr>
          <w:ilvl w:val="0"/>
          <w:numId w:val="0"/>
        </w:numPr>
        <w:ind w:left="360" w:hanging="360"/>
        <w:jc w:val="center"/>
        <w:rPr>
          <w:lang w:val="pl-PL"/>
        </w:rPr>
      </w:pPr>
      <w:r w:rsidRPr="003972D5">
        <w:rPr>
          <w:lang w:val="pl-PL"/>
        </w:rPr>
        <w:t>Przekazanie pracy do akceptacji przez promotora</w:t>
      </w:r>
    </w:p>
    <w:p w14:paraId="33592DA9" w14:textId="02404CED" w:rsidR="00156B6F" w:rsidRPr="003972D5" w:rsidRDefault="00156B6F" w:rsidP="00156B6F">
      <w:pPr>
        <w:rPr>
          <w:lang w:val="pl-PL"/>
        </w:rPr>
      </w:pPr>
      <w:r w:rsidRPr="003972D5">
        <w:rPr>
          <w:lang w:val="pl-PL"/>
        </w:rPr>
        <w:t>Po uzupełnieniu informacji o pracy</w:t>
      </w:r>
      <w:r w:rsidR="00E90B2C">
        <w:rPr>
          <w:lang w:val="pl-PL"/>
        </w:rPr>
        <w:t xml:space="preserve"> d</w:t>
      </w:r>
      <w:r w:rsidR="009F3DFD">
        <w:rPr>
          <w:lang w:val="pl-PL"/>
        </w:rPr>
        <w:t>oktorskiej</w:t>
      </w:r>
      <w:r w:rsidRPr="003972D5">
        <w:rPr>
          <w:lang w:val="pl-PL"/>
        </w:rPr>
        <w:t xml:space="preserve"> i dodaniu załączników zawierających pracę należy przekazać pracę</w:t>
      </w:r>
      <w:r w:rsidR="00E90B2C">
        <w:rPr>
          <w:lang w:val="pl-PL"/>
        </w:rPr>
        <w:t xml:space="preserve"> </w:t>
      </w:r>
      <w:r w:rsidRPr="003972D5">
        <w:rPr>
          <w:lang w:val="pl-PL"/>
        </w:rPr>
        <w:t xml:space="preserve">do zatwierdzenia przez promotora. W tym celu należy kliknąć </w:t>
      </w:r>
      <w:r w:rsidRPr="003972D5">
        <w:rPr>
          <w:b/>
          <w:i/>
          <w:lang w:val="pl-PL"/>
        </w:rPr>
        <w:t>Przekaż do zatwierdzenia przez</w:t>
      </w:r>
      <w:r w:rsidR="00D53A41">
        <w:rPr>
          <w:b/>
          <w:i/>
          <w:lang w:val="pl-PL"/>
        </w:rPr>
        <w:t xml:space="preserve"> promotora.</w:t>
      </w:r>
    </w:p>
    <w:p w14:paraId="7F3984BB" w14:textId="77777777" w:rsidR="00156B6F" w:rsidRPr="003972D5" w:rsidRDefault="00156B6F" w:rsidP="00156B6F">
      <w:pPr>
        <w:spacing w:before="120"/>
        <w:rPr>
          <w:lang w:val="pl-PL"/>
        </w:rPr>
      </w:pPr>
      <w:r w:rsidRPr="003972D5">
        <w:rPr>
          <w:lang w:val="pl-PL"/>
        </w:rPr>
        <w:t>Tej operacji nie będzie można cofnąć dlatego należy ją potwierdzić:</w:t>
      </w:r>
    </w:p>
    <w:p w14:paraId="11C7B138" w14:textId="77777777" w:rsidR="00D50D07" w:rsidRDefault="00156B6F" w:rsidP="00D50D07">
      <w:pPr>
        <w:pStyle w:val="Bezodstpw"/>
        <w:jc w:val="center"/>
      </w:pPr>
      <w:r w:rsidRPr="003972D5">
        <w:rPr>
          <w:lang w:val="pl-PL"/>
        </w:rPr>
        <w:drawing>
          <wp:inline distT="0" distB="0" distL="0" distR="0" wp14:anchorId="28124098" wp14:editId="5F44BC91">
            <wp:extent cx="2610839" cy="773831"/>
            <wp:effectExtent l="19050" t="19050" r="18415" b="266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18002" cy="77595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A6000E" w14:textId="3EEC7ACF" w:rsidR="00156B6F" w:rsidRPr="003972D5" w:rsidRDefault="00D50D07" w:rsidP="00D50D07">
      <w:pPr>
        <w:pStyle w:val="Legenda"/>
        <w:rPr>
          <w:lang w:val="pl-PL"/>
        </w:rPr>
      </w:pPr>
      <w:r w:rsidRPr="000C3CA6">
        <w:rPr>
          <w:lang w:val="pl-PL"/>
        </w:rPr>
        <w:t xml:space="preserve">Rysunek </w:t>
      </w:r>
      <w:r>
        <w:fldChar w:fldCharType="begin"/>
      </w:r>
      <w:r w:rsidRPr="000C3CA6">
        <w:rPr>
          <w:lang w:val="pl-PL"/>
        </w:rPr>
        <w:instrText xml:space="preserve"> SEQ Rysunek \* ARABIC </w:instrText>
      </w:r>
      <w:r>
        <w:fldChar w:fldCharType="separate"/>
      </w:r>
      <w:r w:rsidR="00F84DFA">
        <w:rPr>
          <w:noProof/>
          <w:lang w:val="pl-PL"/>
        </w:rPr>
        <w:t>9</w:t>
      </w:r>
      <w:r>
        <w:fldChar w:fldCharType="end"/>
      </w:r>
      <w:r w:rsidRPr="000C3CA6">
        <w:rPr>
          <w:lang w:val="pl-PL"/>
        </w:rPr>
        <w:t>. Komunikat.</w:t>
      </w:r>
    </w:p>
    <w:p w14:paraId="675CF851" w14:textId="77777777" w:rsidR="00156B6F" w:rsidRPr="003972D5" w:rsidRDefault="00156B6F" w:rsidP="00156B6F">
      <w:pPr>
        <w:rPr>
          <w:lang w:val="pl-PL"/>
        </w:rPr>
      </w:pPr>
      <w:r w:rsidRPr="003972D5">
        <w:rPr>
          <w:lang w:val="pl-PL"/>
        </w:rPr>
        <w:t>System automatycznie poinformuje mailowo promotora o przekazaniu pracy do akceptacji.</w:t>
      </w:r>
    </w:p>
    <w:p w14:paraId="74AF3675" w14:textId="484A850B" w:rsidR="00156B6F" w:rsidRPr="003972D5" w:rsidRDefault="00156B6F" w:rsidP="00923C47">
      <w:pPr>
        <w:pStyle w:val="CIPodrozdzialznumeracja"/>
        <w:numPr>
          <w:ilvl w:val="0"/>
          <w:numId w:val="0"/>
        </w:numPr>
        <w:rPr>
          <w:lang w:val="pl-PL"/>
        </w:rPr>
      </w:pPr>
      <w:r w:rsidRPr="003972D5">
        <w:rPr>
          <w:lang w:val="pl-PL"/>
        </w:rPr>
        <w:t xml:space="preserve">Weryfikacja pracy </w:t>
      </w:r>
      <w:r w:rsidR="00E90B2C">
        <w:rPr>
          <w:lang w:val="pl-PL"/>
        </w:rPr>
        <w:t>D</w:t>
      </w:r>
      <w:r w:rsidR="002C6D58">
        <w:rPr>
          <w:lang w:val="pl-PL"/>
        </w:rPr>
        <w:t>oktorskiej</w:t>
      </w:r>
      <w:r w:rsidR="00E90B2C">
        <w:rPr>
          <w:lang w:val="pl-PL"/>
        </w:rPr>
        <w:t xml:space="preserve"> </w:t>
      </w:r>
      <w:r w:rsidRPr="003972D5">
        <w:rPr>
          <w:lang w:val="pl-PL"/>
        </w:rPr>
        <w:t>przez promotora</w:t>
      </w:r>
    </w:p>
    <w:p w14:paraId="00C90A16" w14:textId="14F2790F" w:rsidR="00156B6F" w:rsidRPr="003972D5" w:rsidRDefault="00156B6F" w:rsidP="003907E3">
      <w:pPr>
        <w:spacing w:before="120" w:line="276" w:lineRule="auto"/>
        <w:rPr>
          <w:lang w:val="pl-PL"/>
        </w:rPr>
      </w:pPr>
      <w:r w:rsidRPr="003972D5">
        <w:rPr>
          <w:lang w:val="pl-PL"/>
        </w:rPr>
        <w:t>Następnie promoto</w:t>
      </w:r>
      <w:r w:rsidR="009F3DFD">
        <w:rPr>
          <w:lang w:val="pl-PL"/>
        </w:rPr>
        <w:t>r weryfikuje wprowadzone przez doktoranta</w:t>
      </w:r>
      <w:r w:rsidRPr="003972D5">
        <w:rPr>
          <w:lang w:val="pl-PL"/>
        </w:rPr>
        <w:t xml:space="preserve"> informacje o pracy i załączone pliki:</w:t>
      </w:r>
    </w:p>
    <w:p w14:paraId="3B94B0E7" w14:textId="027D02B0" w:rsidR="00156B6F" w:rsidRPr="00B7342F" w:rsidRDefault="009F3DFD" w:rsidP="003907E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 wprowadzone przez doktoranta</w:t>
      </w:r>
      <w:r w:rsidR="00156B6F" w:rsidRPr="00B7342F">
        <w:rPr>
          <w:sz w:val="24"/>
          <w:szCs w:val="24"/>
        </w:rPr>
        <w:t xml:space="preserve"> dane są błędne promotor cofa informacje o pracy do ponownej edycji przez </w:t>
      </w:r>
      <w:r>
        <w:rPr>
          <w:sz w:val="24"/>
          <w:szCs w:val="24"/>
        </w:rPr>
        <w:t>doktoranta</w:t>
      </w:r>
      <w:r w:rsidR="00156B6F" w:rsidRPr="00B7342F">
        <w:rPr>
          <w:sz w:val="24"/>
          <w:szCs w:val="24"/>
        </w:rPr>
        <w:t xml:space="preserve">. W takim przypadku </w:t>
      </w:r>
      <w:r>
        <w:rPr>
          <w:sz w:val="24"/>
          <w:szCs w:val="24"/>
        </w:rPr>
        <w:t>doktorant</w:t>
      </w:r>
      <w:r w:rsidR="00156B6F" w:rsidRPr="00B7342F">
        <w:rPr>
          <w:sz w:val="24"/>
          <w:szCs w:val="24"/>
        </w:rPr>
        <w:t xml:space="preserve"> ponownie otrzymuje możliwość edycji informacji o pracy i dodawania załączników.</w:t>
      </w:r>
    </w:p>
    <w:p w14:paraId="52536FA0" w14:textId="1246977A" w:rsidR="00156B6F" w:rsidRPr="00B7342F" w:rsidRDefault="00156B6F" w:rsidP="003907E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B7342F">
        <w:rPr>
          <w:sz w:val="24"/>
          <w:szCs w:val="24"/>
        </w:rPr>
        <w:t xml:space="preserve">Jeśli wprowadzone dane zostaną zaakceptowane przez promotora, praca zostaje przekazana do sprawdzenia przez system </w:t>
      </w:r>
      <w:proofErr w:type="spellStart"/>
      <w:r w:rsidRPr="00B7342F">
        <w:rPr>
          <w:sz w:val="24"/>
          <w:szCs w:val="24"/>
        </w:rPr>
        <w:t>antyplagiatowy</w:t>
      </w:r>
      <w:proofErr w:type="spellEnd"/>
      <w:r w:rsidRPr="00B7342F">
        <w:rPr>
          <w:sz w:val="24"/>
          <w:szCs w:val="24"/>
        </w:rPr>
        <w:t xml:space="preserve"> </w:t>
      </w:r>
      <w:r w:rsidR="003907E3" w:rsidRPr="00B7342F">
        <w:rPr>
          <w:sz w:val="24"/>
          <w:szCs w:val="24"/>
        </w:rPr>
        <w:t>JSA (</w:t>
      </w:r>
      <w:r w:rsidR="00502700" w:rsidRPr="00B7342F">
        <w:rPr>
          <w:sz w:val="24"/>
          <w:szCs w:val="24"/>
        </w:rPr>
        <w:t xml:space="preserve">Jednolity System Antyplagiatowy - system </w:t>
      </w:r>
      <w:proofErr w:type="spellStart"/>
      <w:r w:rsidR="00502700" w:rsidRPr="00B7342F">
        <w:rPr>
          <w:sz w:val="24"/>
          <w:szCs w:val="24"/>
        </w:rPr>
        <w:t>antyplagiatowy</w:t>
      </w:r>
      <w:proofErr w:type="spellEnd"/>
      <w:r w:rsidR="00502700" w:rsidRPr="00B7342F">
        <w:rPr>
          <w:sz w:val="24"/>
          <w:szCs w:val="24"/>
        </w:rPr>
        <w:t xml:space="preserve">, który zawiera bazę prac ze wszystkich </w:t>
      </w:r>
      <w:r w:rsidR="00447386" w:rsidRPr="00B7342F">
        <w:rPr>
          <w:sz w:val="24"/>
          <w:szCs w:val="24"/>
        </w:rPr>
        <w:lastRenderedPageBreak/>
        <w:t>p</w:t>
      </w:r>
      <w:r w:rsidR="00502700" w:rsidRPr="00B7342F">
        <w:rPr>
          <w:sz w:val="24"/>
          <w:szCs w:val="24"/>
        </w:rPr>
        <w:t>olskich uczelni</w:t>
      </w:r>
      <w:r w:rsidR="003907E3" w:rsidRPr="00B7342F">
        <w:rPr>
          <w:sz w:val="24"/>
          <w:szCs w:val="24"/>
        </w:rPr>
        <w:t>)</w:t>
      </w:r>
      <w:r w:rsidRPr="00B7342F">
        <w:rPr>
          <w:sz w:val="24"/>
          <w:szCs w:val="24"/>
        </w:rPr>
        <w:t xml:space="preserve">. Po zapoznaniu się przez promotora z raportem z </w:t>
      </w:r>
      <w:r w:rsidR="003907E3" w:rsidRPr="00B7342F">
        <w:rPr>
          <w:sz w:val="24"/>
          <w:szCs w:val="24"/>
        </w:rPr>
        <w:t>JSA</w:t>
      </w:r>
      <w:r w:rsidRPr="00B7342F">
        <w:rPr>
          <w:sz w:val="24"/>
          <w:szCs w:val="24"/>
        </w:rPr>
        <w:t>, promotor podejmuj</w:t>
      </w:r>
      <w:r w:rsidR="00B7342F" w:rsidRPr="00B7342F">
        <w:rPr>
          <w:sz w:val="24"/>
          <w:szCs w:val="24"/>
        </w:rPr>
        <w:t>e</w:t>
      </w:r>
      <w:r w:rsidRPr="00B7342F">
        <w:rPr>
          <w:sz w:val="24"/>
          <w:szCs w:val="24"/>
        </w:rPr>
        <w:t xml:space="preserve"> decyzję o przekazaniu pracy do wpisania recenzji. </w:t>
      </w:r>
    </w:p>
    <w:p w14:paraId="65EE2D08" w14:textId="4C418F7F" w:rsidR="00B23FE0" w:rsidRDefault="009F3DFD" w:rsidP="00156B6F">
      <w:pPr>
        <w:spacing w:before="120"/>
        <w:rPr>
          <w:lang w:val="pl-PL"/>
        </w:rPr>
      </w:pPr>
      <w:r>
        <w:rPr>
          <w:lang w:val="pl-PL"/>
        </w:rPr>
        <w:t>Doktorant</w:t>
      </w:r>
      <w:r w:rsidR="00156B6F" w:rsidRPr="003972D5">
        <w:rPr>
          <w:lang w:val="pl-PL"/>
        </w:rPr>
        <w:t xml:space="preserve"> jest automatycznie informowany mailowo o akceptacji lub cofnięciu pracy do ponownej edycji.</w:t>
      </w:r>
    </w:p>
    <w:p w14:paraId="2EC1EDB7" w14:textId="14233A2F" w:rsidR="00D65110" w:rsidRPr="003972D5" w:rsidRDefault="00D65110" w:rsidP="00D65110">
      <w:pPr>
        <w:pStyle w:val="CIPodrozdzialznumeracja"/>
        <w:numPr>
          <w:ilvl w:val="0"/>
          <w:numId w:val="0"/>
        </w:numPr>
        <w:rPr>
          <w:lang w:val="pl-PL"/>
        </w:rPr>
      </w:pPr>
      <w:r>
        <w:rPr>
          <w:lang w:val="pl-PL"/>
        </w:rPr>
        <w:t>wydruk raportu z JSA (system antyplagiatowy</w:t>
      </w:r>
      <w:r w:rsidR="00691173">
        <w:rPr>
          <w:lang w:val="pl-PL"/>
        </w:rPr>
        <w:t>) oraz opini promotora</w:t>
      </w:r>
    </w:p>
    <w:p w14:paraId="7FE16BFC" w14:textId="560B4A8C" w:rsidR="00D53A41" w:rsidRPr="00D53A41" w:rsidRDefault="00F84DFA" w:rsidP="00D53A41">
      <w:pPr>
        <w:spacing w:after="24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Doktorant po sprawdzaniu pracy przez promotora w systemie JSA </w:t>
      </w:r>
      <w:r w:rsidR="00D53A41">
        <w:rPr>
          <w:color w:val="000000" w:themeColor="text1"/>
          <w:lang w:val="pl-PL"/>
        </w:rPr>
        <w:t>ma możliwość wydrukowania raportu z JSA oraz opinii promotora.</w:t>
      </w:r>
      <w:r w:rsidR="00691173">
        <w:rPr>
          <w:color w:val="000000" w:themeColor="text1"/>
          <w:lang w:val="pl-PL"/>
        </w:rPr>
        <w:t xml:space="preserve"> Raport oraz opinia muszą być odręcznie podpisane przez promotora.</w:t>
      </w:r>
    </w:p>
    <w:p w14:paraId="083A3AEE" w14:textId="0B02E318" w:rsidR="00080AA6" w:rsidRPr="00080AA6" w:rsidRDefault="00080AA6" w:rsidP="00156B6F">
      <w:pPr>
        <w:spacing w:before="120"/>
        <w:rPr>
          <w:i/>
          <w:color w:val="FF0000"/>
          <w:lang w:val="pl-PL"/>
        </w:rPr>
      </w:pPr>
      <w:r w:rsidRPr="00080AA6">
        <w:rPr>
          <w:i/>
          <w:color w:val="FF0000"/>
          <w:lang w:val="pl-PL"/>
        </w:rPr>
        <w:t xml:space="preserve">Bardzo ważne aby doktorant wpisał wszystko poprawnie. Nie ma korekty pracy doktorskiej pozostałe elementy mógłby zmienić. </w:t>
      </w:r>
    </w:p>
    <w:p w14:paraId="559EC80C" w14:textId="77777777" w:rsidR="00080AA6" w:rsidRPr="00080AA6" w:rsidRDefault="00080AA6" w:rsidP="00156B6F">
      <w:pPr>
        <w:spacing w:before="120"/>
        <w:rPr>
          <w:color w:val="FF0000"/>
          <w:lang w:val="pl-PL"/>
        </w:rPr>
      </w:pPr>
      <w:bookmarkStart w:id="0" w:name="_GoBack"/>
      <w:bookmarkEnd w:id="0"/>
    </w:p>
    <w:sectPr w:rsidR="00080AA6" w:rsidRPr="00080AA6" w:rsidSect="00CD2B1C">
      <w:footerReference w:type="default" r:id="rId20"/>
      <w:pgSz w:w="11906" w:h="16838"/>
      <w:pgMar w:top="1417" w:right="1417" w:bottom="1276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C048" w14:textId="77777777" w:rsidR="00C11FB4" w:rsidRDefault="00C11FB4" w:rsidP="00A965DF">
      <w:pPr>
        <w:spacing w:after="0" w:line="240" w:lineRule="auto"/>
      </w:pPr>
      <w:r>
        <w:separator/>
      </w:r>
    </w:p>
    <w:p w14:paraId="0968510B" w14:textId="77777777" w:rsidR="00C11FB4" w:rsidRDefault="00C11FB4"/>
  </w:endnote>
  <w:endnote w:type="continuationSeparator" w:id="0">
    <w:p w14:paraId="6548ACC0" w14:textId="77777777" w:rsidR="00C11FB4" w:rsidRDefault="00C11FB4" w:rsidP="00A965DF">
      <w:pPr>
        <w:spacing w:after="0" w:line="240" w:lineRule="auto"/>
      </w:pPr>
      <w:r>
        <w:continuationSeparator/>
      </w:r>
    </w:p>
    <w:p w14:paraId="30182449" w14:textId="77777777" w:rsidR="00C11FB4" w:rsidRDefault="00C11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212054"/>
      <w:docPartObj>
        <w:docPartGallery w:val="Page Numbers (Bottom of Page)"/>
        <w:docPartUnique/>
      </w:docPartObj>
    </w:sdtPr>
    <w:sdtEndPr/>
    <w:sdtContent>
      <w:p w14:paraId="72620F20" w14:textId="11C4D9BB" w:rsidR="00B03DF3" w:rsidRDefault="00B03D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9F" w:rsidRPr="0094129F">
          <w:rPr>
            <w:noProof/>
            <w:lang w:val="pl-PL"/>
          </w:rPr>
          <w:t>9</w:t>
        </w:r>
        <w:r>
          <w:fldChar w:fldCharType="end"/>
        </w:r>
      </w:p>
    </w:sdtContent>
  </w:sdt>
  <w:p w14:paraId="77E1F343" w14:textId="77777777" w:rsidR="009648C1" w:rsidRPr="00CD2B1C" w:rsidRDefault="009648C1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C5C0" w14:textId="77777777" w:rsidR="00C11FB4" w:rsidRDefault="00C11FB4" w:rsidP="00A965DF">
      <w:pPr>
        <w:spacing w:after="0" w:line="240" w:lineRule="auto"/>
      </w:pPr>
      <w:r>
        <w:separator/>
      </w:r>
    </w:p>
    <w:p w14:paraId="57F83A67" w14:textId="77777777" w:rsidR="00C11FB4" w:rsidRDefault="00C11FB4"/>
  </w:footnote>
  <w:footnote w:type="continuationSeparator" w:id="0">
    <w:p w14:paraId="45491DDA" w14:textId="77777777" w:rsidR="00C11FB4" w:rsidRDefault="00C11FB4" w:rsidP="00A965DF">
      <w:pPr>
        <w:spacing w:after="0" w:line="240" w:lineRule="auto"/>
      </w:pPr>
      <w:r>
        <w:continuationSeparator/>
      </w:r>
    </w:p>
    <w:p w14:paraId="210B04E5" w14:textId="77777777" w:rsidR="00C11FB4" w:rsidRDefault="00C11FB4"/>
  </w:footnote>
  <w:footnote w:id="1">
    <w:p w14:paraId="36AA20DB" w14:textId="397F7944" w:rsidR="00CD2B1C" w:rsidRPr="00CD2B1C" w:rsidRDefault="00CD2B1C" w:rsidP="00CD2B1C">
      <w:pPr>
        <w:pStyle w:val="Stopka"/>
        <w:rPr>
          <w:lang w:val="pl-PL"/>
        </w:rPr>
      </w:pPr>
      <w:r w:rsidRPr="004F24D3">
        <w:rPr>
          <w:rStyle w:val="Odwoanieprzypisudolnego"/>
          <w:sz w:val="18"/>
          <w:szCs w:val="18"/>
        </w:rPr>
        <w:footnoteRef/>
      </w:r>
      <w:r w:rsidRPr="00CD2B1C">
        <w:rPr>
          <w:sz w:val="18"/>
          <w:szCs w:val="18"/>
          <w:lang w:val="pl-PL"/>
        </w:rPr>
        <w:t xml:space="preserve"> Dla uproszczenia i czytelności instrukcji posługujemy się terminem „obrona” </w:t>
      </w:r>
    </w:p>
    <w:p w14:paraId="546D68CF" w14:textId="6F80DB09" w:rsidR="00CD2B1C" w:rsidRPr="00CD2B1C" w:rsidRDefault="00CD2B1C" w:rsidP="00CD2B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7C9E"/>
    <w:multiLevelType w:val="hybridMultilevel"/>
    <w:tmpl w:val="397E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71AD2"/>
    <w:multiLevelType w:val="hybridMultilevel"/>
    <w:tmpl w:val="60B0B70C"/>
    <w:lvl w:ilvl="0" w:tplc="EFF89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38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A0DBC"/>
    <w:multiLevelType w:val="hybridMultilevel"/>
    <w:tmpl w:val="18FCE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21D00"/>
    <w:multiLevelType w:val="hybridMultilevel"/>
    <w:tmpl w:val="08E46CA2"/>
    <w:lvl w:ilvl="0" w:tplc="9474A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A4235"/>
    <w:multiLevelType w:val="hybridMultilevel"/>
    <w:tmpl w:val="F59C1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64B5A"/>
    <w:multiLevelType w:val="hybridMultilevel"/>
    <w:tmpl w:val="118A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21B5"/>
    <w:multiLevelType w:val="multilevel"/>
    <w:tmpl w:val="0B98163A"/>
    <w:lvl w:ilvl="0">
      <w:start w:val="1"/>
      <w:numFmt w:val="decimal"/>
      <w:pStyle w:val="CIRozdzialznumeracj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IPodrozdzialznumeracja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CF356E"/>
    <w:multiLevelType w:val="hybridMultilevel"/>
    <w:tmpl w:val="1956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54096"/>
    <w:multiLevelType w:val="hybridMultilevel"/>
    <w:tmpl w:val="458C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E2D84"/>
    <w:multiLevelType w:val="hybridMultilevel"/>
    <w:tmpl w:val="E1FC1D9A"/>
    <w:lvl w:ilvl="0" w:tplc="1B4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FE"/>
    <w:rsid w:val="00010240"/>
    <w:rsid w:val="000800EF"/>
    <w:rsid w:val="00080AA6"/>
    <w:rsid w:val="00087196"/>
    <w:rsid w:val="000B0344"/>
    <w:rsid w:val="000C3CA6"/>
    <w:rsid w:val="00103789"/>
    <w:rsid w:val="00106D6C"/>
    <w:rsid w:val="00125E92"/>
    <w:rsid w:val="00156B6F"/>
    <w:rsid w:val="00157E04"/>
    <w:rsid w:val="001821F9"/>
    <w:rsid w:val="002C1163"/>
    <w:rsid w:val="002C6D58"/>
    <w:rsid w:val="00365613"/>
    <w:rsid w:val="003907E3"/>
    <w:rsid w:val="003972D5"/>
    <w:rsid w:val="00397E6A"/>
    <w:rsid w:val="003A158D"/>
    <w:rsid w:val="00401980"/>
    <w:rsid w:val="00443B8A"/>
    <w:rsid w:val="00447386"/>
    <w:rsid w:val="00461F1E"/>
    <w:rsid w:val="00493AF4"/>
    <w:rsid w:val="00494DF3"/>
    <w:rsid w:val="00502700"/>
    <w:rsid w:val="0052768F"/>
    <w:rsid w:val="005B40B5"/>
    <w:rsid w:val="005B54C7"/>
    <w:rsid w:val="005D6BDB"/>
    <w:rsid w:val="005E2A84"/>
    <w:rsid w:val="005F209B"/>
    <w:rsid w:val="005F3DF5"/>
    <w:rsid w:val="00631210"/>
    <w:rsid w:val="00633E3A"/>
    <w:rsid w:val="00655F7D"/>
    <w:rsid w:val="0068594E"/>
    <w:rsid w:val="006870BC"/>
    <w:rsid w:val="0069083C"/>
    <w:rsid w:val="00691173"/>
    <w:rsid w:val="006B639E"/>
    <w:rsid w:val="006D2E6E"/>
    <w:rsid w:val="006E4E0E"/>
    <w:rsid w:val="006F6C77"/>
    <w:rsid w:val="00734E82"/>
    <w:rsid w:val="007837EA"/>
    <w:rsid w:val="007A2F10"/>
    <w:rsid w:val="007D528D"/>
    <w:rsid w:val="007F6382"/>
    <w:rsid w:val="00812CFE"/>
    <w:rsid w:val="008C29D0"/>
    <w:rsid w:val="008F64A4"/>
    <w:rsid w:val="00923C47"/>
    <w:rsid w:val="0094129F"/>
    <w:rsid w:val="009648C1"/>
    <w:rsid w:val="009D27C2"/>
    <w:rsid w:val="009E3F9C"/>
    <w:rsid w:val="009E54EF"/>
    <w:rsid w:val="009F3DFD"/>
    <w:rsid w:val="00A04B10"/>
    <w:rsid w:val="00A453AE"/>
    <w:rsid w:val="00A56FDB"/>
    <w:rsid w:val="00A62198"/>
    <w:rsid w:val="00A935F9"/>
    <w:rsid w:val="00A965DF"/>
    <w:rsid w:val="00B03DF3"/>
    <w:rsid w:val="00B10E3D"/>
    <w:rsid w:val="00B23FE0"/>
    <w:rsid w:val="00B34AE7"/>
    <w:rsid w:val="00B467D8"/>
    <w:rsid w:val="00B7342F"/>
    <w:rsid w:val="00BA5D6F"/>
    <w:rsid w:val="00BE6F3D"/>
    <w:rsid w:val="00C11FB4"/>
    <w:rsid w:val="00CD2B1C"/>
    <w:rsid w:val="00CE4965"/>
    <w:rsid w:val="00D41828"/>
    <w:rsid w:val="00D50D07"/>
    <w:rsid w:val="00D5200F"/>
    <w:rsid w:val="00D53A41"/>
    <w:rsid w:val="00D65110"/>
    <w:rsid w:val="00DD3B0A"/>
    <w:rsid w:val="00DD41CB"/>
    <w:rsid w:val="00E00B26"/>
    <w:rsid w:val="00E54B5A"/>
    <w:rsid w:val="00E65066"/>
    <w:rsid w:val="00E67E48"/>
    <w:rsid w:val="00E90B2C"/>
    <w:rsid w:val="00EB6813"/>
    <w:rsid w:val="00EC6240"/>
    <w:rsid w:val="00EE0C8E"/>
    <w:rsid w:val="00F50432"/>
    <w:rsid w:val="00F616CB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CC14E"/>
  <w15:chartTrackingRefBased/>
  <w15:docId w15:val="{9FA2EA42-A2B4-4E51-8E79-4971D714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FDB"/>
    <w:pPr>
      <w:jc w:val="both"/>
    </w:pPr>
    <w:rPr>
      <w:sz w:val="24"/>
      <w:szCs w:val="24"/>
      <w:lang w:val="en-GB"/>
    </w:rPr>
  </w:style>
  <w:style w:type="paragraph" w:styleId="Nagwek1">
    <w:name w:val="heading 1"/>
    <w:aliases w:val="CI_Rozdział"/>
    <w:basedOn w:val="Normalny"/>
    <w:next w:val="Normalny"/>
    <w:link w:val="Nagwek1Znak"/>
    <w:uiPriority w:val="9"/>
    <w:qFormat/>
    <w:rsid w:val="00A56F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600" w:after="300" w:line="276" w:lineRule="auto"/>
      <w:jc w:val="center"/>
      <w:outlineLvl w:val="0"/>
    </w:pPr>
    <w:rPr>
      <w:rFonts w:eastAsiaTheme="minorEastAsia"/>
      <w:caps/>
      <w:color w:val="FFFFFF" w:themeColor="background1"/>
      <w:spacing w:val="15"/>
      <w:sz w:val="32"/>
      <w:szCs w:val="32"/>
    </w:rPr>
  </w:style>
  <w:style w:type="paragraph" w:styleId="Nagwek2">
    <w:name w:val="heading 2"/>
    <w:aliases w:val="CI_Podrozdział"/>
    <w:basedOn w:val="Normalny"/>
    <w:next w:val="Normalny"/>
    <w:link w:val="Nagwek2Znak"/>
    <w:uiPriority w:val="9"/>
    <w:unhideWhenUsed/>
    <w:qFormat/>
    <w:rsid w:val="00A56F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600" w:after="300" w:line="276" w:lineRule="auto"/>
      <w:outlineLvl w:val="1"/>
    </w:pPr>
    <w:rPr>
      <w:rFonts w:eastAsiaTheme="minorEastAsia"/>
      <w:caps/>
      <w:spacing w:val="15"/>
      <w:sz w:val="28"/>
      <w:szCs w:val="28"/>
    </w:rPr>
  </w:style>
  <w:style w:type="paragraph" w:styleId="Nagwek3">
    <w:name w:val="heading 3"/>
    <w:aliases w:val="CI_Ramka"/>
    <w:basedOn w:val="Normalny"/>
    <w:next w:val="Normalny"/>
    <w:link w:val="Nagwek3Znak"/>
    <w:uiPriority w:val="9"/>
    <w:unhideWhenUsed/>
    <w:qFormat/>
    <w:rsid w:val="007D528D"/>
    <w:pPr>
      <w:pBdr>
        <w:top w:val="single" w:sz="12" w:space="1" w:color="5B9BD5"/>
        <w:left w:val="single" w:sz="12" w:space="4" w:color="5B9BD5"/>
        <w:bottom w:val="single" w:sz="12" w:space="0" w:color="5B9BD5"/>
        <w:right w:val="single" w:sz="12" w:space="4" w:color="5B9BD5"/>
        <w:between w:val="single" w:sz="12" w:space="1" w:color="5B9BD5"/>
        <w:bar w:val="single" w:sz="12" w:color="5B9BD5"/>
      </w:pBdr>
      <w:spacing w:before="100" w:after="200" w:line="276" w:lineRule="auto"/>
      <w:ind w:left="284" w:right="284"/>
      <w:outlineLvl w:val="2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I_Rozdział Znak"/>
    <w:basedOn w:val="Domylnaczcionkaakapitu"/>
    <w:link w:val="Nagwek1"/>
    <w:uiPriority w:val="9"/>
    <w:rsid w:val="00A56FDB"/>
    <w:rPr>
      <w:rFonts w:eastAsiaTheme="minorEastAsia"/>
      <w:caps/>
      <w:color w:val="FFFFFF" w:themeColor="background1"/>
      <w:spacing w:val="15"/>
      <w:sz w:val="32"/>
      <w:szCs w:val="32"/>
      <w:shd w:val="clear" w:color="auto" w:fill="5B9BD5" w:themeFill="accent1"/>
      <w:lang w:val="en-GB"/>
    </w:rPr>
  </w:style>
  <w:style w:type="character" w:customStyle="1" w:styleId="Nagwek3Znak">
    <w:name w:val="Nagłówek 3 Znak"/>
    <w:aliases w:val="CI_Ramka Znak"/>
    <w:basedOn w:val="Domylnaczcionkaakapitu"/>
    <w:link w:val="Nagwek3"/>
    <w:uiPriority w:val="9"/>
    <w:rsid w:val="007D528D"/>
    <w:rPr>
      <w:rFonts w:eastAsiaTheme="minorEastAsia"/>
      <w:sz w:val="24"/>
      <w:szCs w:val="24"/>
      <w:lang w:val="en-GB"/>
    </w:rPr>
  </w:style>
  <w:style w:type="paragraph" w:styleId="Bezodstpw">
    <w:name w:val="No Spacing"/>
    <w:aliases w:val="Obrazek"/>
    <w:basedOn w:val="Normalny"/>
    <w:link w:val="BezodstpwZnak"/>
    <w:uiPriority w:val="1"/>
    <w:qFormat/>
    <w:rsid w:val="005D6BDB"/>
    <w:pPr>
      <w:keepNext/>
      <w:spacing w:before="100" w:after="0" w:line="240" w:lineRule="auto"/>
    </w:pPr>
    <w:rPr>
      <w:noProof/>
      <w:lang w:eastAsia="pl-PL"/>
    </w:rPr>
  </w:style>
  <w:style w:type="character" w:customStyle="1" w:styleId="BezodstpwZnak">
    <w:name w:val="Bez odstępów Znak"/>
    <w:aliases w:val="Obrazek Znak"/>
    <w:basedOn w:val="Domylnaczcionkaakapitu"/>
    <w:link w:val="Bezodstpw"/>
    <w:uiPriority w:val="1"/>
    <w:rsid w:val="005D6BDB"/>
    <w:rPr>
      <w:noProof/>
      <w:lang w:eastAsia="pl-PL"/>
    </w:rPr>
  </w:style>
  <w:style w:type="paragraph" w:styleId="Legenda">
    <w:name w:val="caption"/>
    <w:aliases w:val="CI_Legenda"/>
    <w:basedOn w:val="Normalny"/>
    <w:next w:val="Normalny"/>
    <w:uiPriority w:val="35"/>
    <w:unhideWhenUsed/>
    <w:qFormat/>
    <w:rsid w:val="00494DF3"/>
    <w:pPr>
      <w:spacing w:after="200" w:line="276" w:lineRule="auto"/>
      <w:jc w:val="center"/>
    </w:pPr>
    <w:rPr>
      <w:rFonts w:eastAsiaTheme="minorEastAsia"/>
      <w:bCs/>
      <w:i/>
      <w:color w:val="2E74B5" w:themeColor="accent1" w:themeShade="BF"/>
      <w:sz w:val="16"/>
      <w:szCs w:val="16"/>
    </w:rPr>
  </w:style>
  <w:style w:type="character" w:customStyle="1" w:styleId="Nagwek2Znak">
    <w:name w:val="Nagłówek 2 Znak"/>
    <w:aliases w:val="CI_Podrozdział Znak"/>
    <w:basedOn w:val="Domylnaczcionkaakapitu"/>
    <w:link w:val="Nagwek2"/>
    <w:uiPriority w:val="9"/>
    <w:rsid w:val="00A56FDB"/>
    <w:rPr>
      <w:rFonts w:eastAsiaTheme="minorEastAsia"/>
      <w:caps/>
      <w:spacing w:val="15"/>
      <w:sz w:val="28"/>
      <w:szCs w:val="28"/>
      <w:shd w:val="clear" w:color="auto" w:fill="DEEAF6" w:themeFill="accent1" w:themeFillTint="33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494DF3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4DF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CIRozdzialznumeracja">
    <w:name w:val="CI_Rozdzial_z_numeracja"/>
    <w:basedOn w:val="Nagwek1"/>
    <w:qFormat/>
    <w:rsid w:val="00A56FDB"/>
    <w:pPr>
      <w:numPr>
        <w:numId w:val="2"/>
      </w:numPr>
      <w:jc w:val="left"/>
    </w:pPr>
  </w:style>
  <w:style w:type="paragraph" w:customStyle="1" w:styleId="CIPodrozdzialznumeracja">
    <w:name w:val="CI_Podrozdzial_z_numeracja"/>
    <w:basedOn w:val="Nagwek2"/>
    <w:qFormat/>
    <w:rsid w:val="00A56FDB"/>
    <w:pPr>
      <w:numPr>
        <w:ilvl w:val="1"/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9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5DF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9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DF"/>
    <w:rPr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E04"/>
    <w:pPr>
      <w:spacing w:after="0" w:line="240" w:lineRule="auto"/>
      <w:jc w:val="left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E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E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E04"/>
    <w:pPr>
      <w:spacing w:after="0" w:line="288" w:lineRule="auto"/>
      <w:ind w:left="720"/>
      <w:contextualSpacing/>
      <w:jc w:val="left"/>
    </w:pPr>
    <w:rPr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15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E0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7E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DFD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DFD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D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apd.amu.edu.pl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B61C0-F389-4259-BF69-DA3273F6BE6C}"/>
</file>

<file path=customXml/itemProps2.xml><?xml version="1.0" encoding="utf-8"?>
<ds:datastoreItem xmlns:ds="http://schemas.openxmlformats.org/officeDocument/2006/customXml" ds:itemID="{61301FF1-4266-494F-8988-365C5FDAD57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8de852b7-4d1e-4203-b3de-05679f7ec4bb"/>
    <ds:schemaRef ds:uri="http://schemas.openxmlformats.org/package/2006/metadata/core-properties"/>
    <ds:schemaRef ds:uri="http://purl.org/dc/elements/1.1/"/>
    <ds:schemaRef ds:uri="de38302c-0847-4a41-a58a-372023fcbb9d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AA7575-6038-40A5-AD51-9E0E9F684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Ciemiński</dc:creator>
  <cp:keywords/>
  <dc:description/>
  <cp:lastModifiedBy>Paulina Lassocińska</cp:lastModifiedBy>
  <cp:revision>6</cp:revision>
  <cp:lastPrinted>2021-07-14T05:56:00Z</cp:lastPrinted>
  <dcterms:created xsi:type="dcterms:W3CDTF">2021-12-15T13:19:00Z</dcterms:created>
  <dcterms:modified xsi:type="dcterms:W3CDTF">2021-12-20T10:16:00Z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